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auto"/>
          <w:sz w:val="44"/>
          <w:szCs w:val="44"/>
        </w:rPr>
      </w:pPr>
      <w:r>
        <w:rPr>
          <w:rFonts w:hint="eastAsia"/>
          <w:color w:val="auto"/>
          <w:sz w:val="44"/>
          <w:szCs w:val="44"/>
        </w:rPr>
        <w:t>娄底市中心医院发热门诊</w:t>
      </w:r>
    </w:p>
    <w:p>
      <w:pPr>
        <w:jc w:val="center"/>
        <w:rPr>
          <w:rFonts w:hint="eastAsia"/>
          <w:color w:val="auto"/>
        </w:rPr>
      </w:pPr>
      <w:r>
        <w:rPr>
          <w:rFonts w:hint="eastAsia"/>
          <w:color w:val="auto"/>
          <w:sz w:val="44"/>
          <w:szCs w:val="44"/>
        </w:rPr>
        <w:t>改造合同</w:t>
      </w:r>
    </w:p>
    <w:p>
      <w:pPr>
        <w:rPr>
          <w:rFonts w:hint="eastAsia"/>
          <w:color w:val="auto"/>
        </w:rPr>
      </w:pPr>
    </w:p>
    <w:p>
      <w:pPr>
        <w:rPr>
          <w:rFonts w:hint="eastAsia"/>
          <w:color w:val="auto"/>
          <w:sz w:val="28"/>
          <w:szCs w:val="28"/>
        </w:rPr>
      </w:pPr>
      <w:r>
        <w:rPr>
          <w:rFonts w:hint="eastAsia"/>
          <w:color w:val="auto"/>
          <w:sz w:val="28"/>
          <w:szCs w:val="28"/>
        </w:rPr>
        <w:t>甲方:娄底市中心医院</w:t>
      </w:r>
    </w:p>
    <w:p>
      <w:pPr>
        <w:rPr>
          <w:rFonts w:hint="eastAsia"/>
          <w:color w:val="auto"/>
          <w:sz w:val="28"/>
          <w:szCs w:val="28"/>
        </w:rPr>
      </w:pPr>
      <w:r>
        <w:rPr>
          <w:rFonts w:hint="eastAsia"/>
          <w:color w:val="auto"/>
          <w:sz w:val="28"/>
          <w:szCs w:val="28"/>
        </w:rPr>
        <w:t>乙方:</w:t>
      </w:r>
    </w:p>
    <w:p>
      <w:pPr>
        <w:ind w:firstLine="560" w:firstLineChars="200"/>
        <w:rPr>
          <w:rFonts w:hint="eastAsia"/>
          <w:color w:val="auto"/>
          <w:sz w:val="28"/>
          <w:szCs w:val="28"/>
          <w:lang w:eastAsia="zh-CN"/>
        </w:rPr>
      </w:pPr>
      <w:r>
        <w:rPr>
          <w:rFonts w:hint="eastAsia"/>
          <w:color w:val="auto"/>
          <w:sz w:val="28"/>
          <w:szCs w:val="28"/>
        </w:rPr>
        <w:t>甲方</w:t>
      </w:r>
      <w:r>
        <w:rPr>
          <w:rFonts w:hint="eastAsia"/>
          <w:color w:val="auto"/>
          <w:sz w:val="28"/>
          <w:szCs w:val="28"/>
          <w:lang w:val="en-US" w:eastAsia="zh-CN"/>
        </w:rPr>
        <w:t>需对</w:t>
      </w:r>
      <w:r>
        <w:rPr>
          <w:rFonts w:hint="eastAsia"/>
          <w:color w:val="auto"/>
          <w:sz w:val="28"/>
          <w:szCs w:val="28"/>
        </w:rPr>
        <w:t>发热门诊</w:t>
      </w:r>
      <w:r>
        <w:rPr>
          <w:rFonts w:hint="eastAsia"/>
          <w:color w:val="auto"/>
          <w:sz w:val="28"/>
          <w:szCs w:val="28"/>
          <w:lang w:val="en-US" w:eastAsia="zh-CN"/>
        </w:rPr>
        <w:t>板房进行部分</w:t>
      </w:r>
      <w:r>
        <w:rPr>
          <w:rFonts w:hint="eastAsia"/>
          <w:color w:val="auto"/>
          <w:sz w:val="28"/>
          <w:szCs w:val="28"/>
        </w:rPr>
        <w:t>改造，通</w:t>
      </w:r>
      <w:r>
        <w:rPr>
          <w:rFonts w:hint="eastAsia"/>
          <w:color w:val="auto"/>
          <w:sz w:val="28"/>
          <w:szCs w:val="28"/>
          <w:u w:val="none"/>
        </w:rPr>
        <w:t>过</w:t>
      </w:r>
      <w:r>
        <w:rPr>
          <w:rFonts w:hint="eastAsia"/>
          <w:color w:val="auto"/>
          <w:sz w:val="28"/>
          <w:szCs w:val="28"/>
          <w:u w:val="none"/>
          <w:lang w:val="en-US" w:eastAsia="zh-CN"/>
        </w:rPr>
        <w:t>竞争性谈判</w:t>
      </w:r>
      <w:r>
        <w:rPr>
          <w:rFonts w:hint="eastAsia"/>
          <w:color w:val="auto"/>
          <w:sz w:val="28"/>
          <w:szCs w:val="28"/>
        </w:rPr>
        <w:t>选定乙方作为改造</w:t>
      </w:r>
      <w:r>
        <w:rPr>
          <w:rFonts w:hint="eastAsia"/>
          <w:color w:val="auto"/>
          <w:sz w:val="28"/>
          <w:szCs w:val="28"/>
          <w:lang w:val="en-US" w:eastAsia="zh-CN"/>
        </w:rPr>
        <w:t>单位</w:t>
      </w:r>
      <w:r>
        <w:rPr>
          <w:rFonts w:hint="eastAsia"/>
          <w:color w:val="auto"/>
          <w:sz w:val="28"/>
          <w:szCs w:val="28"/>
        </w:rPr>
        <w:t>。双方在平等自愿基础上，就医院发热门诊改造的相关事宜充分协商，达成以下合同条款，以资共同遵守</w:t>
      </w:r>
      <w:r>
        <w:rPr>
          <w:rFonts w:hint="eastAsia"/>
          <w:color w:val="auto"/>
          <w:sz w:val="28"/>
          <w:szCs w:val="28"/>
          <w:lang w:eastAsia="zh-CN"/>
        </w:rPr>
        <w:t>：</w:t>
      </w:r>
    </w:p>
    <w:p>
      <w:pPr>
        <w:ind w:firstLine="562" w:firstLineChars="200"/>
        <w:rPr>
          <w:rFonts w:hint="eastAsia"/>
          <w:b/>
          <w:bCs/>
          <w:color w:val="auto"/>
          <w:sz w:val="28"/>
          <w:szCs w:val="28"/>
        </w:rPr>
      </w:pPr>
      <w:r>
        <w:rPr>
          <w:rFonts w:hint="eastAsia"/>
          <w:b/>
          <w:bCs/>
          <w:color w:val="auto"/>
          <w:sz w:val="28"/>
          <w:szCs w:val="28"/>
        </w:rPr>
        <w:t>第一条</w:t>
      </w:r>
      <w:r>
        <w:rPr>
          <w:rFonts w:hint="eastAsia"/>
          <w:b/>
          <w:bCs/>
          <w:color w:val="auto"/>
          <w:sz w:val="28"/>
          <w:szCs w:val="28"/>
          <w:lang w:val="en-US" w:eastAsia="zh-CN"/>
        </w:rPr>
        <w:t xml:space="preserve"> 改造</w:t>
      </w:r>
      <w:r>
        <w:rPr>
          <w:rFonts w:hint="eastAsia"/>
          <w:b/>
          <w:bCs/>
          <w:color w:val="auto"/>
          <w:sz w:val="28"/>
          <w:szCs w:val="28"/>
        </w:rPr>
        <w:t>范围及内容</w:t>
      </w:r>
    </w:p>
    <w:p>
      <w:pPr>
        <w:ind w:firstLine="560" w:firstLineChars="200"/>
        <w:rPr>
          <w:rFonts w:hint="eastAsia" w:eastAsiaTheme="minorEastAsia"/>
          <w:color w:val="auto"/>
          <w:sz w:val="28"/>
          <w:szCs w:val="28"/>
          <w:lang w:eastAsia="zh-CN"/>
        </w:rPr>
      </w:pPr>
      <w:r>
        <w:rPr>
          <w:rFonts w:hint="eastAsia"/>
          <w:color w:val="auto"/>
          <w:sz w:val="28"/>
          <w:szCs w:val="28"/>
          <w:lang w:val="en-US" w:eastAsia="zh-CN"/>
        </w:rPr>
        <w:t>改造范围及内容包括但不限于基础、地面硬化、主体材料、加工、制作、安装</w:t>
      </w:r>
      <w:r>
        <w:rPr>
          <w:rFonts w:hint="eastAsia"/>
          <w:color w:val="auto"/>
          <w:sz w:val="28"/>
          <w:szCs w:val="28"/>
        </w:rPr>
        <w:t>和水电安装等</w:t>
      </w:r>
      <w:r>
        <w:rPr>
          <w:rFonts w:hint="eastAsia"/>
          <w:color w:val="auto"/>
          <w:sz w:val="28"/>
          <w:szCs w:val="28"/>
          <w:lang w:eastAsia="zh-CN"/>
        </w:rPr>
        <w:t>，</w:t>
      </w:r>
      <w:r>
        <w:rPr>
          <w:rFonts w:hint="eastAsia"/>
          <w:color w:val="auto"/>
          <w:sz w:val="28"/>
          <w:szCs w:val="28"/>
          <w:lang w:val="en-US" w:eastAsia="zh-CN"/>
        </w:rPr>
        <w:t>具体以</w:t>
      </w:r>
      <w:r>
        <w:rPr>
          <w:rFonts w:hint="eastAsia"/>
          <w:color w:val="auto"/>
          <w:sz w:val="28"/>
          <w:szCs w:val="28"/>
        </w:rPr>
        <w:t>甲方提供的</w:t>
      </w:r>
      <w:r>
        <w:rPr>
          <w:rFonts w:hint="eastAsia"/>
          <w:color w:val="auto"/>
          <w:sz w:val="28"/>
          <w:szCs w:val="28"/>
          <w:lang w:val="en-US" w:eastAsia="zh-CN"/>
        </w:rPr>
        <w:t>设计施</w:t>
      </w:r>
      <w:r>
        <w:rPr>
          <w:rFonts w:hint="eastAsia"/>
          <w:color w:val="auto"/>
          <w:sz w:val="28"/>
          <w:szCs w:val="28"/>
        </w:rPr>
        <w:t>工图</w:t>
      </w:r>
      <w:r>
        <w:rPr>
          <w:rFonts w:hint="eastAsia"/>
          <w:color w:val="auto"/>
          <w:sz w:val="28"/>
          <w:szCs w:val="28"/>
          <w:lang w:val="en-US" w:eastAsia="zh-CN"/>
        </w:rPr>
        <w:t>为准，</w:t>
      </w:r>
      <w:r>
        <w:rPr>
          <w:rFonts w:hint="eastAsia"/>
          <w:color w:val="auto"/>
          <w:sz w:val="28"/>
          <w:szCs w:val="28"/>
          <w:lang w:val="en-US" w:eastAsia="zh-CN"/>
        </w:rPr>
        <w:t>但弱电、监控、有线电视等除外</w:t>
      </w:r>
      <w:r>
        <w:rPr>
          <w:rFonts w:hint="eastAsia"/>
          <w:color w:val="auto"/>
          <w:sz w:val="28"/>
          <w:szCs w:val="28"/>
          <w:lang w:eastAsia="zh-CN"/>
        </w:rPr>
        <w:t>。</w:t>
      </w:r>
    </w:p>
    <w:p>
      <w:pPr>
        <w:ind w:firstLine="562" w:firstLineChars="200"/>
        <w:rPr>
          <w:rFonts w:hint="eastAsia"/>
          <w:b/>
          <w:bCs/>
          <w:color w:val="auto"/>
          <w:sz w:val="28"/>
          <w:szCs w:val="28"/>
          <w:lang w:val="en-US" w:eastAsia="zh-CN"/>
        </w:rPr>
      </w:pPr>
      <w:r>
        <w:rPr>
          <w:rFonts w:hint="eastAsia"/>
          <w:b/>
          <w:bCs/>
          <w:color w:val="auto"/>
          <w:sz w:val="28"/>
          <w:szCs w:val="28"/>
        </w:rPr>
        <w:t>第二条</w:t>
      </w:r>
      <w:r>
        <w:rPr>
          <w:rFonts w:hint="eastAsia"/>
          <w:b/>
          <w:bCs/>
          <w:color w:val="auto"/>
          <w:sz w:val="28"/>
          <w:szCs w:val="28"/>
          <w:lang w:val="en-US" w:eastAsia="zh-CN"/>
        </w:rPr>
        <w:t xml:space="preserve"> 工期</w:t>
      </w:r>
    </w:p>
    <w:p>
      <w:pPr>
        <w:ind w:firstLine="560" w:firstLineChars="200"/>
        <w:rPr>
          <w:rFonts w:hint="eastAsia"/>
          <w:color w:val="auto"/>
          <w:sz w:val="28"/>
          <w:szCs w:val="28"/>
          <w:lang w:val="en-US" w:eastAsia="zh-CN"/>
        </w:rPr>
      </w:pPr>
      <w:r>
        <w:rPr>
          <w:rFonts w:hint="eastAsia"/>
          <w:color w:val="auto"/>
          <w:sz w:val="28"/>
          <w:szCs w:val="28"/>
        </w:rPr>
        <w:t>本项目</w:t>
      </w:r>
      <w:r>
        <w:rPr>
          <w:rFonts w:hint="eastAsia"/>
          <w:color w:val="auto"/>
          <w:sz w:val="28"/>
          <w:szCs w:val="28"/>
          <w:lang w:val="en-US" w:eastAsia="zh-CN"/>
        </w:rPr>
        <w:t>工</w:t>
      </w:r>
      <w:r>
        <w:rPr>
          <w:rFonts w:hint="eastAsia"/>
          <w:color w:val="auto"/>
          <w:sz w:val="28"/>
          <w:szCs w:val="28"/>
        </w:rPr>
        <w:t>期为</w:t>
      </w:r>
      <w:r>
        <w:rPr>
          <w:rFonts w:hint="eastAsia"/>
          <w:color w:val="auto"/>
          <w:sz w:val="28"/>
          <w:szCs w:val="28"/>
          <w:u w:val="none"/>
          <w:lang w:val="en-US" w:eastAsia="zh-CN"/>
        </w:rPr>
        <w:t>20</w:t>
      </w:r>
      <w:r>
        <w:rPr>
          <w:rFonts w:hint="eastAsia"/>
          <w:color w:val="auto"/>
          <w:sz w:val="28"/>
          <w:szCs w:val="28"/>
        </w:rPr>
        <w:t>天，自本合同签订之日起</w:t>
      </w:r>
      <w:r>
        <w:rPr>
          <w:rFonts w:hint="eastAsia"/>
          <w:color w:val="auto"/>
          <w:sz w:val="28"/>
          <w:szCs w:val="28"/>
          <w:lang w:val="en-US" w:eastAsia="zh-CN"/>
        </w:rPr>
        <w:t>至乙方完成改造任务并经甲方验收合格时止。</w:t>
      </w:r>
    </w:p>
    <w:p>
      <w:pPr>
        <w:ind w:firstLine="562" w:firstLineChars="200"/>
        <w:rPr>
          <w:rFonts w:hint="eastAsia"/>
          <w:color w:val="auto"/>
          <w:sz w:val="28"/>
          <w:szCs w:val="28"/>
        </w:rPr>
      </w:pPr>
      <w:r>
        <w:rPr>
          <w:rFonts w:hint="eastAsia"/>
          <w:b/>
          <w:bCs/>
          <w:color w:val="auto"/>
          <w:sz w:val="28"/>
          <w:szCs w:val="28"/>
        </w:rPr>
        <w:t>第三条</w:t>
      </w:r>
      <w:r>
        <w:rPr>
          <w:rFonts w:hint="eastAsia"/>
          <w:b/>
          <w:bCs/>
          <w:color w:val="auto"/>
          <w:sz w:val="28"/>
          <w:szCs w:val="28"/>
          <w:lang w:val="en-US" w:eastAsia="zh-CN"/>
        </w:rPr>
        <w:t xml:space="preserve"> </w:t>
      </w:r>
      <w:r>
        <w:rPr>
          <w:rFonts w:hint="eastAsia"/>
          <w:b/>
          <w:bCs/>
          <w:color w:val="auto"/>
          <w:sz w:val="28"/>
          <w:szCs w:val="28"/>
        </w:rPr>
        <w:t>质量标准</w:t>
      </w:r>
    </w:p>
    <w:p>
      <w:pPr>
        <w:ind w:firstLine="560" w:firstLineChars="200"/>
        <w:rPr>
          <w:rFonts w:hint="eastAsia"/>
          <w:color w:val="auto"/>
          <w:sz w:val="28"/>
          <w:szCs w:val="28"/>
        </w:rPr>
      </w:pPr>
      <w:r>
        <w:rPr>
          <w:rFonts w:hint="eastAsia"/>
          <w:color w:val="auto"/>
          <w:sz w:val="28"/>
          <w:szCs w:val="28"/>
        </w:rPr>
        <w:t>乙方改造发热门诊</w:t>
      </w:r>
      <w:r>
        <w:rPr>
          <w:rFonts w:hint="eastAsia"/>
          <w:color w:val="auto"/>
          <w:sz w:val="28"/>
          <w:szCs w:val="28"/>
          <w:lang w:val="en-US" w:eastAsia="zh-CN"/>
        </w:rPr>
        <w:t>板房</w:t>
      </w:r>
      <w:r>
        <w:rPr>
          <w:rFonts w:hint="eastAsia"/>
          <w:color w:val="auto"/>
          <w:sz w:val="28"/>
          <w:szCs w:val="28"/>
        </w:rPr>
        <w:t>必须达到国家合格标准。</w:t>
      </w:r>
    </w:p>
    <w:p>
      <w:pPr>
        <w:ind w:firstLine="562" w:firstLineChars="200"/>
        <w:rPr>
          <w:rFonts w:hint="eastAsia"/>
          <w:b/>
          <w:bCs/>
          <w:color w:val="auto"/>
          <w:sz w:val="28"/>
          <w:szCs w:val="28"/>
        </w:rPr>
      </w:pPr>
      <w:r>
        <w:rPr>
          <w:rFonts w:hint="eastAsia"/>
          <w:b/>
          <w:bCs/>
          <w:color w:val="auto"/>
          <w:sz w:val="28"/>
          <w:szCs w:val="28"/>
        </w:rPr>
        <w:t>第四条</w:t>
      </w:r>
      <w:r>
        <w:rPr>
          <w:rFonts w:hint="eastAsia"/>
          <w:b/>
          <w:bCs/>
          <w:color w:val="auto"/>
          <w:sz w:val="28"/>
          <w:szCs w:val="28"/>
          <w:lang w:val="en-US" w:eastAsia="zh-CN"/>
        </w:rPr>
        <w:t xml:space="preserve"> </w:t>
      </w:r>
      <w:r>
        <w:rPr>
          <w:rFonts w:hint="eastAsia"/>
          <w:b/>
          <w:bCs/>
          <w:color w:val="auto"/>
          <w:sz w:val="28"/>
          <w:szCs w:val="28"/>
        </w:rPr>
        <w:t>承包价格</w:t>
      </w:r>
    </w:p>
    <w:p>
      <w:pPr>
        <w:ind w:firstLine="560" w:firstLineChars="200"/>
        <w:rPr>
          <w:rFonts w:hint="eastAsia"/>
          <w:color w:val="auto"/>
          <w:sz w:val="28"/>
          <w:szCs w:val="28"/>
        </w:rPr>
      </w:pPr>
      <w:r>
        <w:rPr>
          <w:rFonts w:hint="eastAsia"/>
          <w:color w:val="auto"/>
          <w:sz w:val="28"/>
          <w:szCs w:val="28"/>
          <w:lang w:val="en-US" w:eastAsia="zh-CN"/>
        </w:rPr>
        <w:t>一、</w:t>
      </w:r>
      <w:r>
        <w:rPr>
          <w:rFonts w:hint="eastAsia"/>
          <w:color w:val="auto"/>
          <w:sz w:val="28"/>
          <w:szCs w:val="28"/>
        </w:rPr>
        <w:t>工程量清单计价，组价、取费及人工工资综合工资单价按施工同期湖南省住建</w:t>
      </w:r>
      <w:r>
        <w:rPr>
          <w:rFonts w:hint="eastAsia"/>
          <w:color w:val="auto"/>
          <w:sz w:val="28"/>
          <w:szCs w:val="28"/>
          <w:lang w:val="en-US" w:eastAsia="zh-CN"/>
        </w:rPr>
        <w:t>厅</w:t>
      </w:r>
      <w:r>
        <w:rPr>
          <w:rFonts w:hint="eastAsia"/>
          <w:color w:val="auto"/>
          <w:sz w:val="28"/>
          <w:szCs w:val="28"/>
        </w:rPr>
        <w:t>及造价管理部门颁布的消耗量标准定额及造价文件规定执行。</w:t>
      </w:r>
    </w:p>
    <w:p>
      <w:pPr>
        <w:ind w:firstLine="560" w:firstLineChars="200"/>
        <w:rPr>
          <w:rFonts w:hint="eastAsia"/>
          <w:color w:val="auto"/>
          <w:sz w:val="28"/>
          <w:szCs w:val="28"/>
        </w:rPr>
      </w:pPr>
      <w:r>
        <w:rPr>
          <w:rFonts w:hint="eastAsia"/>
          <w:color w:val="auto"/>
          <w:sz w:val="28"/>
          <w:szCs w:val="28"/>
          <w:lang w:val="en-US" w:eastAsia="zh-CN"/>
        </w:rPr>
        <w:t>二、</w:t>
      </w:r>
      <w:r>
        <w:rPr>
          <w:rFonts w:hint="eastAsia"/>
          <w:color w:val="auto"/>
          <w:sz w:val="28"/>
          <w:szCs w:val="28"/>
        </w:rPr>
        <w:t>材料价格套用娄底市建设工程造价站同期发布的《娄底工程造价》信息价，没有信息价的按甲乙双方市场调査签证或第三方有资质的造价咨询单位咨询的材料价格进行结算。</w:t>
      </w:r>
    </w:p>
    <w:p>
      <w:pPr>
        <w:ind w:firstLine="560" w:firstLineChars="200"/>
        <w:rPr>
          <w:rFonts w:hint="eastAsia"/>
          <w:color w:val="auto"/>
          <w:sz w:val="28"/>
          <w:szCs w:val="28"/>
        </w:rPr>
      </w:pPr>
      <w:r>
        <w:rPr>
          <w:rFonts w:hint="eastAsia"/>
          <w:color w:val="auto"/>
          <w:sz w:val="28"/>
          <w:szCs w:val="28"/>
        </w:rPr>
        <w:t>三、施工用水用电按消耗量标准及娄底工程造价颁布价格在工程款中予以扣除。</w:t>
      </w:r>
    </w:p>
    <w:p>
      <w:pPr>
        <w:ind w:firstLine="560" w:firstLineChars="200"/>
        <w:rPr>
          <w:rFonts w:hint="eastAsia"/>
          <w:color w:val="auto"/>
          <w:sz w:val="28"/>
          <w:szCs w:val="28"/>
        </w:rPr>
      </w:pPr>
      <w:r>
        <w:rPr>
          <w:rFonts w:hint="eastAsia"/>
          <w:color w:val="auto"/>
          <w:sz w:val="28"/>
          <w:szCs w:val="28"/>
        </w:rPr>
        <w:t>四、计时工</w:t>
      </w:r>
      <w:r>
        <w:rPr>
          <w:rFonts w:hint="eastAsia"/>
          <w:color w:val="auto"/>
          <w:sz w:val="28"/>
          <w:szCs w:val="28"/>
          <w:lang w:val="en-US" w:eastAsia="zh-CN"/>
        </w:rPr>
        <w:t>200</w:t>
      </w:r>
      <w:r>
        <w:rPr>
          <w:rFonts w:hint="eastAsia"/>
          <w:color w:val="auto"/>
          <w:sz w:val="28"/>
          <w:szCs w:val="28"/>
        </w:rPr>
        <w:t>元/工日。</w:t>
      </w:r>
    </w:p>
    <w:p>
      <w:pPr>
        <w:ind w:firstLine="562" w:firstLineChars="200"/>
        <w:rPr>
          <w:rFonts w:hint="eastAsia"/>
          <w:b/>
          <w:bCs/>
          <w:color w:val="auto"/>
          <w:sz w:val="28"/>
          <w:szCs w:val="28"/>
        </w:rPr>
      </w:pPr>
      <w:r>
        <w:rPr>
          <w:rFonts w:hint="eastAsia"/>
          <w:b/>
          <w:bCs/>
          <w:color w:val="auto"/>
          <w:sz w:val="28"/>
          <w:szCs w:val="28"/>
        </w:rPr>
        <w:t>第五条</w:t>
      </w:r>
      <w:r>
        <w:rPr>
          <w:rFonts w:hint="eastAsia"/>
          <w:b/>
          <w:bCs/>
          <w:color w:val="auto"/>
          <w:sz w:val="28"/>
          <w:szCs w:val="28"/>
          <w:lang w:val="en-US" w:eastAsia="zh-CN"/>
        </w:rPr>
        <w:t xml:space="preserve"> </w:t>
      </w:r>
      <w:r>
        <w:rPr>
          <w:rFonts w:hint="eastAsia"/>
          <w:b/>
          <w:bCs/>
          <w:color w:val="auto"/>
          <w:sz w:val="28"/>
          <w:szCs w:val="28"/>
        </w:rPr>
        <w:t>工程量签证</w:t>
      </w:r>
    </w:p>
    <w:p>
      <w:pPr>
        <w:ind w:firstLine="560" w:firstLineChars="200"/>
        <w:rPr>
          <w:rFonts w:hint="eastAsia"/>
          <w:color w:val="auto"/>
          <w:sz w:val="28"/>
          <w:szCs w:val="28"/>
        </w:rPr>
      </w:pPr>
      <w:r>
        <w:rPr>
          <w:rFonts w:hint="eastAsia"/>
          <w:color w:val="auto"/>
          <w:sz w:val="28"/>
          <w:szCs w:val="28"/>
          <w:lang w:val="en-US" w:eastAsia="zh-CN"/>
        </w:rPr>
        <w:t>一、</w:t>
      </w:r>
      <w:r>
        <w:rPr>
          <w:rFonts w:hint="eastAsia"/>
          <w:color w:val="auto"/>
          <w:sz w:val="28"/>
          <w:szCs w:val="28"/>
        </w:rPr>
        <w:t>乙方</w:t>
      </w:r>
      <w:r>
        <w:rPr>
          <w:rFonts w:hint="eastAsia"/>
          <w:color w:val="auto"/>
          <w:sz w:val="28"/>
          <w:szCs w:val="28"/>
          <w:lang w:val="en-US" w:eastAsia="zh-CN"/>
        </w:rPr>
        <w:t>应</w:t>
      </w:r>
      <w:r>
        <w:rPr>
          <w:rFonts w:hint="eastAsia"/>
          <w:color w:val="auto"/>
          <w:sz w:val="28"/>
          <w:szCs w:val="28"/>
        </w:rPr>
        <w:t>书面通知甲方对</w:t>
      </w:r>
      <w:r>
        <w:rPr>
          <w:rFonts w:hint="eastAsia"/>
          <w:color w:val="auto"/>
          <w:sz w:val="28"/>
          <w:szCs w:val="28"/>
          <w:lang w:val="en-US" w:eastAsia="zh-CN"/>
        </w:rPr>
        <w:t>其已</w:t>
      </w:r>
      <w:r>
        <w:rPr>
          <w:rFonts w:hint="eastAsia"/>
          <w:color w:val="auto"/>
          <w:sz w:val="28"/>
          <w:szCs w:val="28"/>
        </w:rPr>
        <w:t>完工程量进行签证确认，签证确认的工程清单</w:t>
      </w:r>
      <w:r>
        <w:rPr>
          <w:rFonts w:hint="eastAsia"/>
          <w:color w:val="auto"/>
          <w:sz w:val="28"/>
          <w:szCs w:val="28"/>
          <w:lang w:eastAsia="zh-CN"/>
        </w:rPr>
        <w:t>、</w:t>
      </w:r>
      <w:r>
        <w:rPr>
          <w:rFonts w:hint="eastAsia"/>
          <w:color w:val="auto"/>
          <w:sz w:val="28"/>
          <w:szCs w:val="28"/>
        </w:rPr>
        <w:t>竣工图</w:t>
      </w:r>
      <w:r>
        <w:rPr>
          <w:rFonts w:hint="eastAsia"/>
          <w:color w:val="auto"/>
          <w:sz w:val="28"/>
          <w:szCs w:val="28"/>
          <w:lang w:eastAsia="zh-CN"/>
        </w:rPr>
        <w:t>、</w:t>
      </w:r>
      <w:r>
        <w:rPr>
          <w:rFonts w:hint="eastAsia"/>
          <w:color w:val="auto"/>
          <w:sz w:val="28"/>
          <w:szCs w:val="28"/>
          <w:lang w:val="en-US" w:eastAsia="zh-CN"/>
        </w:rPr>
        <w:t>财评评审报告等</w:t>
      </w:r>
      <w:r>
        <w:rPr>
          <w:rFonts w:hint="eastAsia"/>
          <w:color w:val="auto"/>
          <w:sz w:val="28"/>
          <w:szCs w:val="28"/>
        </w:rPr>
        <w:t>作为结算的依据。</w:t>
      </w:r>
    </w:p>
    <w:p>
      <w:pPr>
        <w:ind w:firstLine="560" w:firstLineChars="200"/>
        <w:rPr>
          <w:rFonts w:hint="eastAsia"/>
          <w:color w:val="auto"/>
          <w:sz w:val="28"/>
          <w:szCs w:val="28"/>
        </w:rPr>
      </w:pPr>
      <w:r>
        <w:rPr>
          <w:rFonts w:hint="eastAsia"/>
          <w:color w:val="auto"/>
          <w:sz w:val="28"/>
          <w:szCs w:val="28"/>
          <w:lang w:val="en-US" w:eastAsia="zh-CN"/>
        </w:rPr>
        <w:t>二、</w:t>
      </w:r>
      <w:r>
        <w:rPr>
          <w:rFonts w:hint="eastAsia"/>
          <w:color w:val="auto"/>
          <w:sz w:val="28"/>
          <w:szCs w:val="28"/>
        </w:rPr>
        <w:t>在施工过程中，如涉及到隐蔽</w:t>
      </w:r>
      <w:r>
        <w:rPr>
          <w:rFonts w:hint="eastAsia"/>
          <w:color w:val="auto"/>
          <w:sz w:val="28"/>
          <w:szCs w:val="28"/>
          <w:lang w:val="en-US" w:eastAsia="zh-CN"/>
        </w:rPr>
        <w:t>或本合同约定范围外或</w:t>
      </w:r>
      <w:r>
        <w:rPr>
          <w:rFonts w:hint="eastAsia"/>
          <w:color w:val="auto"/>
          <w:sz w:val="28"/>
          <w:szCs w:val="28"/>
        </w:rPr>
        <w:t>拆除方面的施工内容，乙方应提前通知甲方，经甲方签字确认后再施工。如未按本合同约定提前通知，甲方不予办理签证，由此产生的费用由乙方自行承担。</w:t>
      </w:r>
    </w:p>
    <w:p>
      <w:pPr>
        <w:ind w:firstLine="562" w:firstLineChars="200"/>
        <w:rPr>
          <w:rFonts w:hint="eastAsia"/>
          <w:b/>
          <w:bCs/>
          <w:color w:val="auto"/>
          <w:sz w:val="28"/>
          <w:szCs w:val="28"/>
        </w:rPr>
      </w:pPr>
      <w:r>
        <w:rPr>
          <w:rFonts w:hint="eastAsia"/>
          <w:b/>
          <w:bCs/>
          <w:color w:val="auto"/>
          <w:sz w:val="28"/>
          <w:szCs w:val="28"/>
        </w:rPr>
        <w:t>第</w:t>
      </w:r>
      <w:r>
        <w:rPr>
          <w:rFonts w:hint="eastAsia"/>
          <w:b/>
          <w:bCs/>
          <w:color w:val="auto"/>
          <w:sz w:val="28"/>
          <w:szCs w:val="28"/>
          <w:lang w:val="en-US" w:eastAsia="zh-CN"/>
        </w:rPr>
        <w:t>六</w:t>
      </w:r>
      <w:r>
        <w:rPr>
          <w:rFonts w:hint="eastAsia"/>
          <w:b/>
          <w:bCs/>
          <w:color w:val="auto"/>
          <w:sz w:val="28"/>
          <w:szCs w:val="28"/>
        </w:rPr>
        <w:t>条</w:t>
      </w:r>
      <w:r>
        <w:rPr>
          <w:rFonts w:hint="eastAsia"/>
          <w:b/>
          <w:bCs/>
          <w:color w:val="auto"/>
          <w:sz w:val="28"/>
          <w:szCs w:val="28"/>
          <w:lang w:val="en-US" w:eastAsia="zh-CN"/>
        </w:rPr>
        <w:t xml:space="preserve"> </w:t>
      </w:r>
      <w:r>
        <w:rPr>
          <w:rFonts w:hint="eastAsia"/>
          <w:b/>
          <w:bCs/>
          <w:color w:val="auto"/>
          <w:sz w:val="28"/>
          <w:szCs w:val="28"/>
        </w:rPr>
        <w:t>验收</w:t>
      </w:r>
    </w:p>
    <w:p>
      <w:pPr>
        <w:ind w:firstLine="560" w:firstLineChars="200"/>
        <w:rPr>
          <w:rFonts w:hint="eastAsia"/>
          <w:color w:val="auto"/>
          <w:sz w:val="28"/>
          <w:szCs w:val="28"/>
        </w:rPr>
      </w:pPr>
      <w:r>
        <w:rPr>
          <w:rFonts w:hint="eastAsia"/>
          <w:color w:val="auto"/>
          <w:sz w:val="28"/>
          <w:szCs w:val="28"/>
          <w:lang w:val="en-US" w:eastAsia="zh-CN"/>
        </w:rPr>
        <w:t>一、</w:t>
      </w:r>
      <w:r>
        <w:rPr>
          <w:rFonts w:hint="eastAsia"/>
          <w:color w:val="auto"/>
          <w:sz w:val="28"/>
          <w:szCs w:val="28"/>
        </w:rPr>
        <w:t>材料验收。乙方采购</w:t>
      </w:r>
      <w:r>
        <w:rPr>
          <w:rFonts w:hint="eastAsia"/>
          <w:color w:val="auto"/>
          <w:sz w:val="28"/>
          <w:szCs w:val="28"/>
          <w:lang w:eastAsia="zh-CN"/>
        </w:rPr>
        <w:t>、</w:t>
      </w:r>
      <w:r>
        <w:rPr>
          <w:rFonts w:hint="eastAsia"/>
          <w:color w:val="auto"/>
          <w:sz w:val="28"/>
          <w:szCs w:val="28"/>
          <w:lang w:val="en-US" w:eastAsia="zh-CN"/>
        </w:rPr>
        <w:t>制作、安装</w:t>
      </w:r>
      <w:r>
        <w:rPr>
          <w:rFonts w:hint="eastAsia"/>
          <w:color w:val="auto"/>
          <w:sz w:val="28"/>
          <w:szCs w:val="28"/>
        </w:rPr>
        <w:t>的材料、设备及构配件要符合节能、环保</w:t>
      </w:r>
      <w:r>
        <w:rPr>
          <w:rFonts w:hint="eastAsia"/>
          <w:color w:val="auto"/>
          <w:sz w:val="28"/>
          <w:szCs w:val="28"/>
          <w:lang w:eastAsia="zh-CN"/>
        </w:rPr>
        <w:t>、</w:t>
      </w:r>
      <w:r>
        <w:rPr>
          <w:rFonts w:hint="eastAsia"/>
          <w:color w:val="auto"/>
          <w:sz w:val="28"/>
          <w:szCs w:val="28"/>
          <w:lang w:val="en-US" w:eastAsia="zh-CN"/>
        </w:rPr>
        <w:t>消防</w:t>
      </w:r>
      <w:r>
        <w:rPr>
          <w:rFonts w:hint="eastAsia"/>
          <w:color w:val="auto"/>
          <w:sz w:val="28"/>
          <w:szCs w:val="28"/>
        </w:rPr>
        <w:t>的相关标准和规范要求，并提供产品合格证和相关环保</w:t>
      </w:r>
      <w:r>
        <w:rPr>
          <w:rFonts w:hint="eastAsia"/>
          <w:color w:val="auto"/>
          <w:sz w:val="28"/>
          <w:szCs w:val="28"/>
          <w:lang w:eastAsia="zh-CN"/>
        </w:rPr>
        <w:t>、</w:t>
      </w:r>
      <w:r>
        <w:rPr>
          <w:rFonts w:hint="eastAsia"/>
          <w:color w:val="auto"/>
          <w:sz w:val="28"/>
          <w:szCs w:val="28"/>
          <w:lang w:val="en-US" w:eastAsia="zh-CN"/>
        </w:rPr>
        <w:t>消防</w:t>
      </w:r>
      <w:r>
        <w:rPr>
          <w:rFonts w:hint="eastAsia"/>
          <w:color w:val="auto"/>
          <w:sz w:val="28"/>
          <w:szCs w:val="28"/>
        </w:rPr>
        <w:t>检测报告，经甲方验收合格后方可使用。如经甲方验收不合格，乙方应无条件予以更换，由此产生的费用由乙方承担。</w:t>
      </w:r>
    </w:p>
    <w:p>
      <w:pPr>
        <w:ind w:firstLine="560" w:firstLineChars="200"/>
        <w:rPr>
          <w:rFonts w:hint="eastAsia"/>
          <w:color w:val="auto"/>
          <w:sz w:val="28"/>
          <w:szCs w:val="28"/>
        </w:rPr>
      </w:pPr>
      <w:r>
        <w:rPr>
          <w:rFonts w:hint="eastAsia"/>
          <w:color w:val="auto"/>
          <w:sz w:val="28"/>
          <w:szCs w:val="28"/>
          <w:lang w:val="en-US" w:eastAsia="zh-CN"/>
        </w:rPr>
        <w:t>二、</w:t>
      </w:r>
      <w:r>
        <w:rPr>
          <w:rFonts w:hint="eastAsia"/>
          <w:color w:val="auto"/>
          <w:sz w:val="28"/>
          <w:szCs w:val="28"/>
        </w:rPr>
        <w:t>隐蔽工程等验收。未经甲方批准，</w:t>
      </w:r>
      <w:r>
        <w:rPr>
          <w:rFonts w:hint="eastAsia"/>
          <w:color w:val="auto"/>
          <w:sz w:val="28"/>
          <w:szCs w:val="28"/>
          <w:lang w:val="en-US" w:eastAsia="zh-CN"/>
        </w:rPr>
        <w:t>在改造过程中本项目</w:t>
      </w:r>
      <w:r>
        <w:rPr>
          <w:rFonts w:hint="eastAsia"/>
          <w:color w:val="auto"/>
          <w:sz w:val="28"/>
          <w:szCs w:val="28"/>
        </w:rPr>
        <w:t>任何部分都不能覆盖，当隐蔽或</w:t>
      </w:r>
      <w:r>
        <w:rPr>
          <w:rFonts w:hint="eastAsia"/>
          <w:color w:val="auto"/>
          <w:sz w:val="28"/>
          <w:szCs w:val="28"/>
          <w:lang w:val="en-US" w:eastAsia="zh-CN"/>
        </w:rPr>
        <w:t>部分</w:t>
      </w:r>
      <w:r>
        <w:rPr>
          <w:rFonts w:hint="eastAsia"/>
          <w:color w:val="auto"/>
          <w:sz w:val="28"/>
          <w:szCs w:val="28"/>
        </w:rPr>
        <w:t>工程具备检验条件时，乙方应</w:t>
      </w:r>
      <w:r>
        <w:rPr>
          <w:rFonts w:hint="eastAsia"/>
          <w:color w:val="auto"/>
          <w:sz w:val="28"/>
          <w:szCs w:val="28"/>
          <w:lang w:val="en-US" w:eastAsia="zh-CN"/>
        </w:rPr>
        <w:t>提</w:t>
      </w:r>
      <w:r>
        <w:rPr>
          <w:rFonts w:hint="eastAsia"/>
          <w:color w:val="auto"/>
          <w:sz w:val="28"/>
          <w:szCs w:val="28"/>
        </w:rPr>
        <w:t>前12小时以书面形式通知甲方</w:t>
      </w:r>
      <w:r>
        <w:rPr>
          <w:rFonts w:hint="eastAsia"/>
          <w:color w:val="auto"/>
          <w:sz w:val="28"/>
          <w:szCs w:val="28"/>
          <w:lang w:val="en-US" w:eastAsia="zh-CN"/>
        </w:rPr>
        <w:t>对</w:t>
      </w:r>
      <w:r>
        <w:rPr>
          <w:rFonts w:hint="eastAsia"/>
          <w:color w:val="auto"/>
          <w:sz w:val="28"/>
          <w:szCs w:val="28"/>
        </w:rPr>
        <w:t>隐蔵工程或</w:t>
      </w:r>
      <w:r>
        <w:rPr>
          <w:rFonts w:hint="eastAsia"/>
          <w:color w:val="auto"/>
          <w:sz w:val="28"/>
          <w:szCs w:val="28"/>
          <w:lang w:val="en-US" w:eastAsia="zh-CN"/>
        </w:rPr>
        <w:t>部分工程进行</w:t>
      </w:r>
      <w:r>
        <w:rPr>
          <w:rFonts w:hint="eastAsia"/>
          <w:color w:val="auto"/>
          <w:sz w:val="28"/>
          <w:szCs w:val="28"/>
        </w:rPr>
        <w:t>验收。验收不合格，乙方</w:t>
      </w:r>
      <w:r>
        <w:rPr>
          <w:rFonts w:hint="eastAsia"/>
          <w:color w:val="auto"/>
          <w:sz w:val="28"/>
          <w:szCs w:val="28"/>
          <w:lang w:val="en-US" w:eastAsia="zh-CN"/>
        </w:rPr>
        <w:t>应无条件予以返工</w:t>
      </w:r>
      <w:r>
        <w:rPr>
          <w:rFonts w:hint="eastAsia"/>
          <w:color w:val="auto"/>
          <w:sz w:val="28"/>
          <w:szCs w:val="28"/>
        </w:rPr>
        <w:t>，</w:t>
      </w:r>
      <w:r>
        <w:rPr>
          <w:rFonts w:hint="eastAsia"/>
          <w:color w:val="auto"/>
          <w:sz w:val="28"/>
          <w:szCs w:val="28"/>
          <w:lang w:val="en-US" w:eastAsia="zh-CN"/>
        </w:rPr>
        <w:t>由此</w:t>
      </w:r>
      <w:r>
        <w:rPr>
          <w:rFonts w:hint="eastAsia"/>
          <w:color w:val="auto"/>
          <w:sz w:val="28"/>
          <w:szCs w:val="28"/>
        </w:rPr>
        <w:t>发生的费用由乙方承担。</w:t>
      </w:r>
    </w:p>
    <w:p>
      <w:pPr>
        <w:ind w:firstLine="560" w:firstLineChars="200"/>
        <w:rPr>
          <w:rFonts w:hint="eastAsia"/>
          <w:color w:val="auto"/>
          <w:sz w:val="28"/>
          <w:szCs w:val="28"/>
        </w:rPr>
      </w:pPr>
      <w:r>
        <w:rPr>
          <w:rFonts w:hint="eastAsia"/>
          <w:color w:val="auto"/>
          <w:sz w:val="28"/>
          <w:szCs w:val="28"/>
        </w:rPr>
        <w:t>三、</w:t>
      </w:r>
      <w:r>
        <w:rPr>
          <w:rFonts w:hint="eastAsia"/>
          <w:color w:val="auto"/>
          <w:sz w:val="28"/>
          <w:szCs w:val="28"/>
          <w:lang w:val="en-US" w:eastAsia="zh-CN"/>
        </w:rPr>
        <w:t>总体</w:t>
      </w:r>
      <w:r>
        <w:rPr>
          <w:rFonts w:hint="eastAsia"/>
          <w:color w:val="auto"/>
          <w:sz w:val="28"/>
          <w:szCs w:val="28"/>
        </w:rPr>
        <w:t>验收。乙方完成</w:t>
      </w:r>
      <w:r>
        <w:rPr>
          <w:rFonts w:hint="eastAsia"/>
          <w:color w:val="auto"/>
          <w:sz w:val="28"/>
          <w:szCs w:val="28"/>
          <w:lang w:val="en-US" w:eastAsia="zh-CN"/>
        </w:rPr>
        <w:t>全部</w:t>
      </w:r>
      <w:r>
        <w:rPr>
          <w:rFonts w:hint="eastAsia"/>
          <w:color w:val="auto"/>
          <w:sz w:val="28"/>
          <w:szCs w:val="28"/>
        </w:rPr>
        <w:t>改造任务时书面通知甲方进行</w:t>
      </w:r>
      <w:r>
        <w:rPr>
          <w:rFonts w:hint="eastAsia"/>
          <w:color w:val="auto"/>
          <w:sz w:val="28"/>
          <w:szCs w:val="28"/>
          <w:lang w:val="en-US" w:eastAsia="zh-CN"/>
        </w:rPr>
        <w:t>总体</w:t>
      </w:r>
      <w:r>
        <w:rPr>
          <w:rFonts w:hint="eastAsia"/>
          <w:color w:val="auto"/>
          <w:sz w:val="28"/>
          <w:szCs w:val="28"/>
        </w:rPr>
        <w:t>验收，甲方收到乙方通知之日起3个工作日内按本合同约定质量标准进行验收。如验收合格，</w:t>
      </w:r>
      <w:r>
        <w:rPr>
          <w:rFonts w:hint="eastAsia"/>
          <w:color w:val="auto"/>
          <w:sz w:val="28"/>
          <w:szCs w:val="28"/>
          <w:lang w:val="en-US" w:eastAsia="zh-CN"/>
        </w:rPr>
        <w:t>甲方向乙方出具验收合格凭证，并与乙方办理板房交付手续。</w:t>
      </w:r>
      <w:r>
        <w:rPr>
          <w:rFonts w:hint="eastAsia"/>
          <w:color w:val="auto"/>
          <w:sz w:val="28"/>
          <w:szCs w:val="28"/>
        </w:rPr>
        <w:t>如经甲方验收不合格，乙方应无条件返工，返工所产生的全部损失均由乙方自行承担。</w:t>
      </w:r>
    </w:p>
    <w:p>
      <w:pPr>
        <w:ind w:firstLine="562" w:firstLineChars="200"/>
        <w:rPr>
          <w:rFonts w:hint="eastAsia"/>
          <w:b/>
          <w:bCs/>
          <w:color w:val="auto"/>
          <w:sz w:val="28"/>
          <w:szCs w:val="28"/>
        </w:rPr>
      </w:pPr>
      <w:r>
        <w:rPr>
          <w:rFonts w:hint="eastAsia"/>
          <w:b/>
          <w:bCs/>
          <w:color w:val="auto"/>
          <w:sz w:val="28"/>
          <w:szCs w:val="28"/>
        </w:rPr>
        <w:t>第</w:t>
      </w:r>
      <w:r>
        <w:rPr>
          <w:rFonts w:hint="eastAsia"/>
          <w:b/>
          <w:bCs/>
          <w:color w:val="auto"/>
          <w:sz w:val="28"/>
          <w:szCs w:val="28"/>
          <w:lang w:val="en-US" w:eastAsia="zh-CN"/>
        </w:rPr>
        <w:t>七</w:t>
      </w:r>
      <w:r>
        <w:rPr>
          <w:rFonts w:hint="eastAsia"/>
          <w:b/>
          <w:bCs/>
          <w:color w:val="auto"/>
          <w:sz w:val="28"/>
          <w:szCs w:val="28"/>
        </w:rPr>
        <w:t>条</w:t>
      </w:r>
      <w:r>
        <w:rPr>
          <w:rFonts w:hint="eastAsia"/>
          <w:b/>
          <w:bCs/>
          <w:color w:val="auto"/>
          <w:sz w:val="28"/>
          <w:szCs w:val="28"/>
          <w:lang w:val="en-US" w:eastAsia="zh-CN"/>
        </w:rPr>
        <w:t xml:space="preserve"> </w:t>
      </w:r>
      <w:r>
        <w:rPr>
          <w:rFonts w:hint="eastAsia"/>
          <w:b/>
          <w:bCs/>
          <w:color w:val="auto"/>
          <w:sz w:val="28"/>
          <w:szCs w:val="28"/>
        </w:rPr>
        <w:t>结算及付款方式</w:t>
      </w:r>
    </w:p>
    <w:p>
      <w:pPr>
        <w:ind w:firstLine="560" w:firstLineChars="200"/>
        <w:rPr>
          <w:rFonts w:hint="eastAsia"/>
          <w:color w:val="auto"/>
          <w:sz w:val="28"/>
          <w:szCs w:val="28"/>
        </w:rPr>
      </w:pPr>
      <w:r>
        <w:rPr>
          <w:rFonts w:hint="eastAsia"/>
          <w:color w:val="auto"/>
          <w:sz w:val="28"/>
          <w:szCs w:val="28"/>
          <w:lang w:val="en-US" w:eastAsia="zh-CN"/>
        </w:rPr>
        <w:t>一、</w:t>
      </w:r>
      <w:r>
        <w:rPr>
          <w:rFonts w:hint="eastAsia"/>
          <w:color w:val="auto"/>
          <w:sz w:val="28"/>
          <w:szCs w:val="28"/>
        </w:rPr>
        <w:t>乙方</w:t>
      </w:r>
      <w:r>
        <w:rPr>
          <w:rFonts w:hint="eastAsia"/>
          <w:color w:val="auto"/>
          <w:sz w:val="28"/>
          <w:szCs w:val="28"/>
          <w:lang w:val="en-US" w:eastAsia="zh-CN"/>
        </w:rPr>
        <w:t>完成改造任务之日起</w:t>
      </w:r>
      <w:r>
        <w:rPr>
          <w:rFonts w:hint="eastAsia"/>
          <w:color w:val="auto"/>
          <w:sz w:val="28"/>
          <w:szCs w:val="28"/>
          <w:u w:val="single"/>
          <w:lang w:val="en-US" w:eastAsia="zh-CN"/>
        </w:rPr>
        <w:t>30</w:t>
      </w:r>
      <w:r>
        <w:rPr>
          <w:rFonts w:hint="eastAsia"/>
          <w:color w:val="auto"/>
          <w:sz w:val="28"/>
          <w:szCs w:val="28"/>
          <w:lang w:val="en-US" w:eastAsia="zh-CN"/>
        </w:rPr>
        <w:t>日内</w:t>
      </w:r>
      <w:r>
        <w:rPr>
          <w:rFonts w:hint="eastAsia"/>
          <w:color w:val="auto"/>
          <w:sz w:val="28"/>
          <w:szCs w:val="28"/>
        </w:rPr>
        <w:t>根据甲方签证确认的工程量，及财评综合单价编制</w:t>
      </w:r>
      <w:r>
        <w:rPr>
          <w:rFonts w:hint="eastAsia"/>
          <w:color w:val="auto"/>
          <w:sz w:val="28"/>
          <w:szCs w:val="28"/>
          <w:lang w:val="en-US" w:eastAsia="zh-CN"/>
        </w:rPr>
        <w:t>价款</w:t>
      </w:r>
      <w:r>
        <w:rPr>
          <w:rFonts w:hint="eastAsia"/>
          <w:color w:val="auto"/>
          <w:sz w:val="28"/>
          <w:szCs w:val="28"/>
        </w:rPr>
        <w:t>结算书</w:t>
      </w:r>
      <w:r>
        <w:rPr>
          <w:rFonts w:hint="eastAsia"/>
          <w:color w:val="auto"/>
          <w:sz w:val="28"/>
          <w:szCs w:val="28"/>
          <w:lang w:val="en-US" w:eastAsia="zh-CN"/>
        </w:rPr>
        <w:t>一式</w:t>
      </w:r>
      <w:r>
        <w:rPr>
          <w:rFonts w:hint="eastAsia"/>
          <w:color w:val="auto"/>
          <w:sz w:val="28"/>
          <w:szCs w:val="28"/>
          <w:u w:val="single"/>
          <w:lang w:val="en-US" w:eastAsia="zh-CN"/>
        </w:rPr>
        <w:t>二</w:t>
      </w:r>
      <w:r>
        <w:rPr>
          <w:rFonts w:hint="eastAsia"/>
          <w:color w:val="auto"/>
          <w:sz w:val="28"/>
          <w:szCs w:val="28"/>
          <w:lang w:val="en-US" w:eastAsia="zh-CN"/>
        </w:rPr>
        <w:t>份</w:t>
      </w:r>
      <w:r>
        <w:rPr>
          <w:rFonts w:hint="eastAsia"/>
          <w:color w:val="auto"/>
          <w:sz w:val="28"/>
          <w:szCs w:val="28"/>
        </w:rPr>
        <w:t>交由甲方，再由甲方委托娄底市审计局</w:t>
      </w:r>
      <w:r>
        <w:rPr>
          <w:rFonts w:hint="eastAsia"/>
          <w:color w:val="auto"/>
          <w:sz w:val="28"/>
          <w:szCs w:val="28"/>
          <w:lang w:val="en-US" w:eastAsia="zh-CN"/>
        </w:rPr>
        <w:t>对改造</w:t>
      </w:r>
      <w:r>
        <w:rPr>
          <w:rFonts w:hint="eastAsia"/>
          <w:color w:val="auto"/>
          <w:sz w:val="28"/>
          <w:szCs w:val="28"/>
        </w:rPr>
        <w:t>价款</w:t>
      </w:r>
      <w:r>
        <w:rPr>
          <w:rFonts w:hint="eastAsia"/>
          <w:color w:val="auto"/>
          <w:sz w:val="28"/>
          <w:szCs w:val="28"/>
          <w:lang w:val="en-US" w:eastAsia="zh-CN"/>
        </w:rPr>
        <w:t>进行结算</w:t>
      </w:r>
      <w:r>
        <w:rPr>
          <w:rFonts w:hint="eastAsia"/>
          <w:color w:val="auto"/>
          <w:sz w:val="28"/>
          <w:szCs w:val="28"/>
        </w:rPr>
        <w:t>审计</w:t>
      </w:r>
      <w:r>
        <w:rPr>
          <w:rFonts w:hint="eastAsia"/>
          <w:color w:val="auto"/>
          <w:sz w:val="28"/>
          <w:szCs w:val="28"/>
          <w:lang w:val="en-US" w:eastAsia="zh-CN"/>
        </w:rPr>
        <w:t>；</w:t>
      </w:r>
      <w:r>
        <w:rPr>
          <w:rFonts w:hint="eastAsia"/>
          <w:color w:val="auto"/>
          <w:sz w:val="28"/>
          <w:szCs w:val="28"/>
        </w:rPr>
        <w:t>最终结算价款为娄底市审计局</w:t>
      </w:r>
      <w:r>
        <w:rPr>
          <w:rFonts w:hint="eastAsia"/>
          <w:color w:val="auto"/>
          <w:sz w:val="28"/>
          <w:szCs w:val="28"/>
          <w:lang w:val="en-US" w:eastAsia="zh-CN"/>
        </w:rPr>
        <w:t>审定金额</w:t>
      </w:r>
      <w:r>
        <w:rPr>
          <w:rFonts w:hint="default" w:ascii="Arial" w:hAnsi="Arial" w:cs="Arial"/>
          <w:color w:val="auto"/>
          <w:sz w:val="28"/>
          <w:szCs w:val="28"/>
          <w:lang w:val="en-US" w:eastAsia="zh-CN"/>
        </w:rPr>
        <w:t>×</w:t>
      </w:r>
      <w:r>
        <w:rPr>
          <w:rFonts w:hint="eastAsia" w:ascii="Arial" w:hAnsi="Arial" w:cs="Arial"/>
          <w:color w:val="auto"/>
          <w:sz w:val="28"/>
          <w:szCs w:val="28"/>
          <w:lang w:val="en-US" w:eastAsia="zh-CN"/>
        </w:rPr>
        <w:t>（100%-下浮点）。</w:t>
      </w:r>
    </w:p>
    <w:p>
      <w:pPr>
        <w:ind w:firstLine="560" w:firstLineChars="200"/>
        <w:rPr>
          <w:rFonts w:hint="eastAsia"/>
          <w:color w:val="auto"/>
          <w:sz w:val="28"/>
          <w:szCs w:val="28"/>
        </w:rPr>
      </w:pPr>
      <w:r>
        <w:rPr>
          <w:rFonts w:hint="eastAsia"/>
          <w:color w:val="auto"/>
          <w:sz w:val="28"/>
          <w:szCs w:val="28"/>
          <w:lang w:val="en-US" w:eastAsia="zh-CN"/>
        </w:rPr>
        <w:t>二、</w:t>
      </w:r>
      <w:r>
        <w:rPr>
          <w:rFonts w:hint="eastAsia"/>
          <w:color w:val="auto"/>
          <w:sz w:val="28"/>
          <w:szCs w:val="28"/>
        </w:rPr>
        <w:t>乙方收到</w:t>
      </w:r>
      <w:r>
        <w:rPr>
          <w:rFonts w:hint="eastAsia"/>
          <w:color w:val="auto"/>
          <w:sz w:val="28"/>
          <w:szCs w:val="28"/>
          <w:lang w:val="en-US" w:eastAsia="zh-CN"/>
        </w:rPr>
        <w:t>娄底市审计局的</w:t>
      </w:r>
      <w:r>
        <w:rPr>
          <w:rFonts w:hint="eastAsia"/>
          <w:color w:val="auto"/>
          <w:sz w:val="28"/>
          <w:szCs w:val="28"/>
        </w:rPr>
        <w:t>审计结论后，向甲方</w:t>
      </w:r>
      <w:r>
        <w:rPr>
          <w:rFonts w:hint="eastAsia"/>
          <w:color w:val="auto"/>
          <w:sz w:val="28"/>
          <w:szCs w:val="28"/>
          <w:lang w:val="en-US" w:eastAsia="zh-CN"/>
        </w:rPr>
        <w:t>提供以其自己名义开具的</w:t>
      </w:r>
      <w:r>
        <w:rPr>
          <w:rFonts w:hint="eastAsia"/>
          <w:color w:val="auto"/>
          <w:sz w:val="28"/>
          <w:szCs w:val="28"/>
        </w:rPr>
        <w:t>与</w:t>
      </w:r>
      <w:r>
        <w:rPr>
          <w:rFonts w:hint="eastAsia"/>
          <w:color w:val="auto"/>
          <w:sz w:val="28"/>
          <w:szCs w:val="28"/>
          <w:lang w:val="en-US" w:eastAsia="zh-CN"/>
        </w:rPr>
        <w:t>最终</w:t>
      </w:r>
      <w:r>
        <w:rPr>
          <w:rFonts w:hint="eastAsia"/>
          <w:color w:val="auto"/>
          <w:sz w:val="28"/>
          <w:szCs w:val="28"/>
        </w:rPr>
        <w:t>结算价款全额</w:t>
      </w:r>
      <w:r>
        <w:rPr>
          <w:rFonts w:hint="eastAsia"/>
          <w:color w:val="auto"/>
          <w:sz w:val="28"/>
          <w:szCs w:val="28"/>
          <w:lang w:val="en-US" w:eastAsia="zh-CN"/>
        </w:rPr>
        <w:t>相对应</w:t>
      </w:r>
      <w:r>
        <w:rPr>
          <w:rFonts w:hint="eastAsia"/>
          <w:color w:val="auto"/>
          <w:sz w:val="28"/>
          <w:szCs w:val="28"/>
        </w:rPr>
        <w:t>的增值税普通发票</w:t>
      </w:r>
      <w:r>
        <w:rPr>
          <w:rFonts w:hint="eastAsia"/>
          <w:color w:val="auto"/>
          <w:sz w:val="28"/>
          <w:szCs w:val="28"/>
          <w:lang w:val="en-US" w:eastAsia="zh-CN"/>
        </w:rPr>
        <w:t>；</w:t>
      </w:r>
      <w:r>
        <w:rPr>
          <w:rFonts w:hint="eastAsia"/>
          <w:color w:val="auto"/>
          <w:sz w:val="28"/>
          <w:szCs w:val="28"/>
        </w:rPr>
        <w:t>甲方</w:t>
      </w:r>
      <w:r>
        <w:rPr>
          <w:rFonts w:hint="eastAsia"/>
          <w:color w:val="auto"/>
          <w:sz w:val="28"/>
          <w:szCs w:val="28"/>
          <w:lang w:val="en-US" w:eastAsia="zh-CN"/>
        </w:rPr>
        <w:t>在</w:t>
      </w:r>
      <w:r>
        <w:rPr>
          <w:rFonts w:hint="eastAsia"/>
          <w:color w:val="auto"/>
          <w:sz w:val="28"/>
          <w:szCs w:val="28"/>
        </w:rPr>
        <w:t>收到增值税普通发票之日起15个工作日内，向乙方支付最终结算价款的97％</w:t>
      </w:r>
      <w:r>
        <w:rPr>
          <w:rFonts w:hint="eastAsia"/>
          <w:color w:val="auto"/>
          <w:sz w:val="28"/>
          <w:szCs w:val="28"/>
          <w:lang w:val="en-US" w:eastAsia="zh-CN"/>
        </w:rPr>
        <w:t>；</w:t>
      </w:r>
      <w:r>
        <w:rPr>
          <w:rFonts w:hint="eastAsia"/>
          <w:color w:val="auto"/>
          <w:sz w:val="28"/>
          <w:szCs w:val="28"/>
        </w:rPr>
        <w:t>余款3％，作为质保金，甲方在</w:t>
      </w:r>
      <w:r>
        <w:rPr>
          <w:rFonts w:hint="eastAsia"/>
          <w:color w:val="auto"/>
          <w:sz w:val="28"/>
          <w:szCs w:val="28"/>
          <w:lang w:val="en-US" w:eastAsia="zh-CN"/>
        </w:rPr>
        <w:t>验收合格之日起满</w:t>
      </w:r>
      <w:r>
        <w:rPr>
          <w:rFonts w:hint="eastAsia"/>
          <w:color w:val="auto"/>
          <w:sz w:val="28"/>
          <w:szCs w:val="28"/>
        </w:rPr>
        <w:t>2年</w:t>
      </w:r>
      <w:r>
        <w:rPr>
          <w:rFonts w:hint="eastAsia"/>
          <w:color w:val="auto"/>
          <w:sz w:val="28"/>
          <w:szCs w:val="28"/>
          <w:lang w:val="en-US" w:eastAsia="zh-CN"/>
        </w:rPr>
        <w:t>之日起</w:t>
      </w:r>
      <w:r>
        <w:rPr>
          <w:rFonts w:hint="eastAsia"/>
          <w:color w:val="auto"/>
          <w:sz w:val="28"/>
          <w:szCs w:val="28"/>
          <w:u w:val="single"/>
          <w:lang w:val="en-US" w:eastAsia="zh-CN"/>
        </w:rPr>
        <w:t>15</w:t>
      </w:r>
      <w:r>
        <w:rPr>
          <w:rFonts w:hint="eastAsia"/>
          <w:color w:val="auto"/>
          <w:sz w:val="28"/>
          <w:szCs w:val="28"/>
          <w:lang w:val="en-US" w:eastAsia="zh-CN"/>
        </w:rPr>
        <w:t>个工作日内</w:t>
      </w:r>
      <w:r>
        <w:rPr>
          <w:rFonts w:hint="eastAsia"/>
          <w:color w:val="auto"/>
          <w:sz w:val="28"/>
          <w:szCs w:val="28"/>
        </w:rPr>
        <w:t>将50％质保金无息退还给乙方，在</w:t>
      </w:r>
      <w:r>
        <w:rPr>
          <w:rFonts w:hint="eastAsia"/>
          <w:color w:val="auto"/>
          <w:sz w:val="28"/>
          <w:szCs w:val="28"/>
          <w:lang w:val="en-US" w:eastAsia="zh-CN"/>
        </w:rPr>
        <w:t>验收合格之日起满</w:t>
      </w:r>
      <w:r>
        <w:rPr>
          <w:rFonts w:hint="eastAsia"/>
          <w:color w:val="auto"/>
          <w:sz w:val="28"/>
          <w:szCs w:val="28"/>
        </w:rPr>
        <w:t>5年</w:t>
      </w:r>
      <w:r>
        <w:rPr>
          <w:rFonts w:hint="eastAsia"/>
          <w:color w:val="auto"/>
          <w:sz w:val="28"/>
          <w:szCs w:val="28"/>
          <w:lang w:val="en-US" w:eastAsia="zh-CN"/>
        </w:rPr>
        <w:t>之日起</w:t>
      </w:r>
      <w:r>
        <w:rPr>
          <w:rFonts w:hint="eastAsia"/>
          <w:color w:val="auto"/>
          <w:sz w:val="28"/>
          <w:szCs w:val="28"/>
          <w:u w:val="single"/>
          <w:lang w:val="en-US" w:eastAsia="zh-CN"/>
        </w:rPr>
        <w:t>15</w:t>
      </w:r>
      <w:r>
        <w:rPr>
          <w:rFonts w:hint="eastAsia"/>
          <w:color w:val="auto"/>
          <w:sz w:val="28"/>
          <w:szCs w:val="28"/>
          <w:lang w:val="en-US" w:eastAsia="zh-CN"/>
        </w:rPr>
        <w:t>个工作日内</w:t>
      </w:r>
      <w:r>
        <w:rPr>
          <w:rFonts w:hint="eastAsia"/>
          <w:color w:val="auto"/>
          <w:sz w:val="28"/>
          <w:szCs w:val="28"/>
        </w:rPr>
        <w:t>将余下的50％质保金无息退还给乙方。如乙方未提供增值税</w:t>
      </w:r>
      <w:r>
        <w:rPr>
          <w:rFonts w:hint="eastAsia"/>
          <w:color w:val="auto"/>
          <w:sz w:val="28"/>
          <w:szCs w:val="28"/>
          <w:lang w:val="en-US" w:eastAsia="zh-CN"/>
        </w:rPr>
        <w:t>普通</w:t>
      </w:r>
      <w:r>
        <w:rPr>
          <w:rFonts w:hint="eastAsia"/>
          <w:color w:val="auto"/>
          <w:sz w:val="28"/>
          <w:szCs w:val="28"/>
        </w:rPr>
        <w:t>发票，甲方有权顺延付款期限。</w:t>
      </w:r>
    </w:p>
    <w:p>
      <w:pPr>
        <w:ind w:firstLine="560" w:firstLineChars="200"/>
        <w:rPr>
          <w:rFonts w:hint="eastAsia"/>
          <w:color w:val="auto"/>
          <w:sz w:val="28"/>
          <w:szCs w:val="28"/>
        </w:rPr>
      </w:pPr>
      <w:r>
        <w:rPr>
          <w:rFonts w:hint="eastAsia"/>
          <w:color w:val="auto"/>
          <w:sz w:val="28"/>
          <w:szCs w:val="28"/>
        </w:rPr>
        <w:t>三、乙方在编制发热门诊改造项目结算书时，力求准确。如审计</w:t>
      </w:r>
    </w:p>
    <w:p>
      <w:pPr>
        <w:rPr>
          <w:rFonts w:hint="eastAsia"/>
          <w:color w:val="auto"/>
          <w:sz w:val="28"/>
          <w:szCs w:val="28"/>
        </w:rPr>
      </w:pPr>
      <w:r>
        <w:rPr>
          <w:rFonts w:hint="eastAsia"/>
          <w:color w:val="auto"/>
          <w:sz w:val="28"/>
          <w:szCs w:val="28"/>
        </w:rPr>
        <w:t>核减金额未超过结算送审金额15％的，审计费用由甲方承担</w:t>
      </w:r>
      <w:r>
        <w:rPr>
          <w:rFonts w:hint="eastAsia"/>
          <w:color w:val="auto"/>
          <w:sz w:val="28"/>
          <w:szCs w:val="28"/>
          <w:lang w:val="en-US" w:eastAsia="zh-CN"/>
        </w:rPr>
        <w:t>；</w:t>
      </w:r>
      <w:r>
        <w:rPr>
          <w:rFonts w:hint="eastAsia"/>
          <w:color w:val="auto"/>
          <w:sz w:val="28"/>
          <w:szCs w:val="28"/>
        </w:rPr>
        <w:t>如审计核减金额超过结算送审金额15％(含15％)的，审计费用全部由乙方</w:t>
      </w:r>
      <w:r>
        <w:rPr>
          <w:rFonts w:hint="eastAsia"/>
          <w:color w:val="auto"/>
          <w:sz w:val="28"/>
          <w:szCs w:val="28"/>
          <w:lang w:val="en-US" w:eastAsia="zh-CN"/>
        </w:rPr>
        <w:t>承担</w:t>
      </w:r>
      <w:r>
        <w:rPr>
          <w:rFonts w:hint="eastAsia"/>
          <w:color w:val="auto"/>
          <w:sz w:val="28"/>
          <w:szCs w:val="28"/>
        </w:rPr>
        <w:t>，</w:t>
      </w:r>
      <w:r>
        <w:rPr>
          <w:rFonts w:hint="eastAsia"/>
          <w:color w:val="auto"/>
          <w:sz w:val="28"/>
          <w:szCs w:val="28"/>
          <w:lang w:val="en-US" w:eastAsia="zh-CN"/>
        </w:rPr>
        <w:t>且甲方有权</w:t>
      </w:r>
      <w:r>
        <w:rPr>
          <w:rFonts w:hint="eastAsia"/>
          <w:color w:val="auto"/>
          <w:sz w:val="28"/>
          <w:szCs w:val="28"/>
        </w:rPr>
        <w:t>从发热门诊改造项目结算款中扣除。</w:t>
      </w:r>
    </w:p>
    <w:p>
      <w:pPr>
        <w:ind w:firstLine="560" w:firstLineChars="200"/>
        <w:rPr>
          <w:rFonts w:hint="eastAsia"/>
          <w:color w:val="auto"/>
          <w:sz w:val="28"/>
          <w:szCs w:val="28"/>
        </w:rPr>
      </w:pPr>
      <w:r>
        <w:rPr>
          <w:rFonts w:hint="eastAsia"/>
          <w:color w:val="auto"/>
          <w:sz w:val="28"/>
          <w:szCs w:val="28"/>
        </w:rPr>
        <w:t>四、甲方通过银行转账向乙方支付价款，乙方指定收款的开户银</w:t>
      </w:r>
    </w:p>
    <w:p>
      <w:pPr>
        <w:rPr>
          <w:rFonts w:hint="default" w:eastAsiaTheme="minorEastAsia"/>
          <w:color w:val="auto"/>
          <w:sz w:val="28"/>
          <w:szCs w:val="28"/>
          <w:u w:val="single"/>
          <w:lang w:val="en-US" w:eastAsia="zh-CN"/>
        </w:rPr>
      </w:pPr>
      <w:r>
        <w:rPr>
          <w:rFonts w:hint="eastAsia"/>
          <w:color w:val="auto"/>
          <w:sz w:val="28"/>
          <w:szCs w:val="28"/>
        </w:rPr>
        <w:t>行为</w:t>
      </w:r>
      <w:r>
        <w:rPr>
          <w:rFonts w:hint="eastAsia"/>
          <w:color w:val="auto"/>
          <w:sz w:val="28"/>
          <w:szCs w:val="28"/>
          <w:u w:val="single"/>
          <w:lang w:val="en-US" w:eastAsia="zh-CN"/>
        </w:rPr>
        <w:t xml:space="preserve">            </w:t>
      </w:r>
      <w:r>
        <w:rPr>
          <w:rFonts w:hint="eastAsia"/>
          <w:color w:val="auto"/>
          <w:sz w:val="28"/>
          <w:szCs w:val="28"/>
        </w:rPr>
        <w:t>户名为</w:t>
      </w:r>
      <w:r>
        <w:rPr>
          <w:rFonts w:hint="eastAsia"/>
          <w:color w:val="auto"/>
          <w:sz w:val="28"/>
          <w:szCs w:val="28"/>
          <w:u w:val="single"/>
          <w:lang w:val="en-US" w:eastAsia="zh-CN"/>
        </w:rPr>
        <w:t xml:space="preserve">            </w:t>
      </w:r>
      <w:r>
        <w:rPr>
          <w:rFonts w:hint="eastAsia"/>
          <w:color w:val="auto"/>
          <w:sz w:val="28"/>
          <w:szCs w:val="28"/>
          <w:lang w:val="en-US" w:eastAsia="zh-CN"/>
        </w:rPr>
        <w:t xml:space="preserve"> 账</w:t>
      </w:r>
      <w:r>
        <w:rPr>
          <w:rFonts w:hint="eastAsia"/>
          <w:color w:val="auto"/>
          <w:sz w:val="28"/>
          <w:szCs w:val="28"/>
        </w:rPr>
        <w:t>号为</w:t>
      </w:r>
      <w:r>
        <w:rPr>
          <w:rFonts w:hint="eastAsia"/>
          <w:color w:val="auto"/>
          <w:sz w:val="28"/>
          <w:szCs w:val="28"/>
          <w:u w:val="single"/>
          <w:lang w:val="en-US" w:eastAsia="zh-CN"/>
        </w:rPr>
        <w:t xml:space="preserve">                 。</w:t>
      </w:r>
    </w:p>
    <w:p>
      <w:pPr>
        <w:ind w:firstLine="562" w:firstLineChars="200"/>
        <w:rPr>
          <w:rFonts w:hint="eastAsia"/>
          <w:color w:val="auto"/>
          <w:sz w:val="28"/>
          <w:szCs w:val="28"/>
        </w:rPr>
      </w:pPr>
      <w:r>
        <w:rPr>
          <w:rFonts w:hint="eastAsia"/>
          <w:b/>
          <w:bCs/>
          <w:color w:val="auto"/>
          <w:sz w:val="28"/>
          <w:szCs w:val="28"/>
        </w:rPr>
        <w:t>第</w:t>
      </w:r>
      <w:r>
        <w:rPr>
          <w:rFonts w:hint="eastAsia"/>
          <w:b/>
          <w:bCs/>
          <w:color w:val="auto"/>
          <w:sz w:val="28"/>
          <w:szCs w:val="28"/>
          <w:lang w:val="en-US" w:eastAsia="zh-CN"/>
        </w:rPr>
        <w:t>八</w:t>
      </w:r>
      <w:r>
        <w:rPr>
          <w:rFonts w:hint="eastAsia"/>
          <w:b/>
          <w:bCs/>
          <w:color w:val="auto"/>
          <w:sz w:val="28"/>
          <w:szCs w:val="28"/>
        </w:rPr>
        <w:t>条</w:t>
      </w:r>
      <w:r>
        <w:rPr>
          <w:rFonts w:hint="eastAsia"/>
          <w:b/>
          <w:bCs/>
          <w:color w:val="auto"/>
          <w:sz w:val="28"/>
          <w:szCs w:val="28"/>
          <w:lang w:val="en-US" w:eastAsia="zh-CN"/>
        </w:rPr>
        <w:t xml:space="preserve"> </w:t>
      </w:r>
      <w:r>
        <w:rPr>
          <w:rFonts w:hint="eastAsia"/>
          <w:b/>
          <w:bCs/>
          <w:color w:val="auto"/>
          <w:sz w:val="28"/>
          <w:szCs w:val="28"/>
        </w:rPr>
        <w:t>质量保修服务</w:t>
      </w:r>
    </w:p>
    <w:p>
      <w:pPr>
        <w:ind w:firstLine="560" w:firstLineChars="200"/>
        <w:rPr>
          <w:rFonts w:hint="eastAsia"/>
          <w:color w:val="auto"/>
          <w:sz w:val="28"/>
          <w:szCs w:val="28"/>
        </w:rPr>
      </w:pPr>
      <w:r>
        <w:rPr>
          <w:rFonts w:hint="eastAsia"/>
          <w:color w:val="auto"/>
          <w:sz w:val="28"/>
          <w:szCs w:val="28"/>
          <w:lang w:val="en-US" w:eastAsia="zh-CN"/>
        </w:rPr>
        <w:t>一、</w:t>
      </w:r>
      <w:r>
        <w:rPr>
          <w:rFonts w:hint="eastAsia"/>
          <w:color w:val="auto"/>
          <w:sz w:val="28"/>
          <w:szCs w:val="28"/>
        </w:rPr>
        <w:t>本合同约定项目的质量保修期防水防渗漏5年，</w:t>
      </w:r>
      <w:r>
        <w:rPr>
          <w:rFonts w:hint="eastAsia"/>
          <w:color w:val="auto"/>
          <w:sz w:val="28"/>
          <w:szCs w:val="28"/>
          <w:lang w:val="en-US" w:eastAsia="zh-CN"/>
        </w:rPr>
        <w:t>装饰装修、水电等</w:t>
      </w:r>
      <w:r>
        <w:rPr>
          <w:rFonts w:hint="eastAsia"/>
          <w:color w:val="auto"/>
          <w:sz w:val="28"/>
          <w:szCs w:val="28"/>
        </w:rPr>
        <w:t>其他质保为2年。质量保修期自验收合格并交付甲方使用之日起开始计算。</w:t>
      </w:r>
    </w:p>
    <w:p>
      <w:pPr>
        <w:ind w:firstLine="560" w:firstLineChars="200"/>
        <w:rPr>
          <w:rFonts w:hint="eastAsia"/>
          <w:color w:val="auto"/>
          <w:sz w:val="28"/>
          <w:szCs w:val="28"/>
        </w:rPr>
      </w:pPr>
      <w:r>
        <w:rPr>
          <w:rFonts w:hint="eastAsia"/>
          <w:color w:val="auto"/>
          <w:sz w:val="28"/>
          <w:szCs w:val="28"/>
        </w:rPr>
        <w:t>二、在质量保修期内如出现质量</w:t>
      </w:r>
      <w:r>
        <w:rPr>
          <w:rFonts w:hint="eastAsia"/>
          <w:color w:val="auto"/>
          <w:sz w:val="28"/>
          <w:szCs w:val="28"/>
          <w:lang w:val="en-US" w:eastAsia="zh-CN"/>
        </w:rPr>
        <w:t>问</w:t>
      </w:r>
      <w:r>
        <w:rPr>
          <w:rFonts w:hint="eastAsia"/>
          <w:color w:val="auto"/>
          <w:sz w:val="28"/>
          <w:szCs w:val="28"/>
        </w:rPr>
        <w:t>题，乙方应在接到甲方通知(包括电话通知)时起24小时内赶到现场进行维修或更换，相关费用由乙方承担。如乙方不及时履行保修义务，甲方有权委托第三方进行维修，由此产生的相关费用在乙方的质保金内予以扣除。</w:t>
      </w:r>
    </w:p>
    <w:p>
      <w:pPr>
        <w:ind w:firstLine="560" w:firstLineChars="200"/>
        <w:rPr>
          <w:rFonts w:hint="eastAsia" w:eastAsiaTheme="minorEastAsia"/>
          <w:color w:val="auto"/>
          <w:sz w:val="28"/>
          <w:szCs w:val="28"/>
          <w:lang w:eastAsia="zh-CN"/>
        </w:rPr>
      </w:pPr>
      <w:r>
        <w:rPr>
          <w:rFonts w:hint="eastAsia"/>
          <w:color w:val="auto"/>
          <w:sz w:val="28"/>
          <w:szCs w:val="28"/>
        </w:rPr>
        <w:t>三、质保期届满后，如乙方维修的项目出现</w:t>
      </w:r>
      <w:r>
        <w:rPr>
          <w:rFonts w:hint="eastAsia"/>
          <w:color w:val="auto"/>
          <w:sz w:val="28"/>
          <w:szCs w:val="28"/>
          <w:lang w:val="en-US" w:eastAsia="zh-CN"/>
        </w:rPr>
        <w:t>问</w:t>
      </w:r>
      <w:r>
        <w:rPr>
          <w:rFonts w:hint="eastAsia"/>
          <w:color w:val="auto"/>
          <w:sz w:val="28"/>
          <w:szCs w:val="28"/>
        </w:rPr>
        <w:t>题，乙方应在接到甲方通知(包括电话通知)时起24小时内赶到现场进行维修或更换</w:t>
      </w:r>
      <w:r>
        <w:rPr>
          <w:rFonts w:hint="eastAsia"/>
          <w:color w:val="auto"/>
          <w:sz w:val="28"/>
          <w:szCs w:val="28"/>
          <w:lang w:eastAsia="zh-CN"/>
        </w:rPr>
        <w:t>，</w:t>
      </w:r>
      <w:r>
        <w:rPr>
          <w:rFonts w:hint="eastAsia"/>
          <w:color w:val="auto"/>
          <w:sz w:val="28"/>
          <w:szCs w:val="28"/>
        </w:rPr>
        <w:t>但维修产生的材料费、人工费按成本价由甲方承担</w:t>
      </w:r>
      <w:r>
        <w:rPr>
          <w:rFonts w:hint="eastAsia"/>
          <w:color w:val="auto"/>
          <w:sz w:val="28"/>
          <w:szCs w:val="28"/>
          <w:lang w:eastAsia="zh-CN"/>
        </w:rPr>
        <w:t>。</w:t>
      </w:r>
    </w:p>
    <w:p>
      <w:pPr>
        <w:ind w:firstLine="560" w:firstLineChars="200"/>
        <w:rPr>
          <w:rFonts w:hint="eastAsia"/>
          <w:color w:val="auto"/>
          <w:sz w:val="28"/>
          <w:szCs w:val="28"/>
        </w:rPr>
      </w:pPr>
      <w:r>
        <w:rPr>
          <w:rFonts w:hint="eastAsia"/>
          <w:color w:val="auto"/>
          <w:sz w:val="28"/>
          <w:szCs w:val="28"/>
        </w:rPr>
        <w:t>四、乙方须指派</w:t>
      </w:r>
      <w:r>
        <w:rPr>
          <w:rFonts w:hint="eastAsia"/>
          <w:color w:val="auto"/>
          <w:sz w:val="28"/>
          <w:szCs w:val="28"/>
          <w:u w:val="single"/>
          <w:lang w:val="en-US" w:eastAsia="zh-CN"/>
        </w:rPr>
        <w:t xml:space="preserve">        </w:t>
      </w:r>
      <w:r>
        <w:rPr>
          <w:rFonts w:hint="eastAsia"/>
          <w:color w:val="auto"/>
          <w:sz w:val="28"/>
          <w:szCs w:val="28"/>
        </w:rPr>
        <w:t>(联系电话</w:t>
      </w:r>
      <w:r>
        <w:rPr>
          <w:rFonts w:hint="eastAsia"/>
          <w:color w:val="auto"/>
          <w:sz w:val="28"/>
          <w:szCs w:val="28"/>
          <w:u w:val="single"/>
          <w:lang w:val="en-US" w:eastAsia="zh-CN"/>
        </w:rPr>
        <w:t xml:space="preserve">           </w:t>
      </w:r>
      <w:r>
        <w:rPr>
          <w:rFonts w:hint="eastAsia"/>
          <w:color w:val="auto"/>
          <w:sz w:val="28"/>
          <w:szCs w:val="28"/>
        </w:rPr>
        <w:t>)专门负责与甲方联系质量保修服务事宜，如人员发生变动，应及时通知甲方。</w:t>
      </w:r>
    </w:p>
    <w:p>
      <w:pPr>
        <w:ind w:firstLine="562" w:firstLineChars="200"/>
        <w:rPr>
          <w:rFonts w:hint="eastAsia"/>
          <w:b/>
          <w:bCs/>
          <w:color w:val="auto"/>
          <w:sz w:val="28"/>
          <w:szCs w:val="28"/>
        </w:rPr>
      </w:pPr>
      <w:r>
        <w:rPr>
          <w:rFonts w:hint="eastAsia"/>
          <w:b/>
          <w:bCs/>
          <w:color w:val="auto"/>
          <w:sz w:val="28"/>
          <w:szCs w:val="28"/>
        </w:rPr>
        <w:t>第</w:t>
      </w:r>
      <w:r>
        <w:rPr>
          <w:rFonts w:hint="eastAsia"/>
          <w:b/>
          <w:bCs/>
          <w:color w:val="auto"/>
          <w:sz w:val="28"/>
          <w:szCs w:val="28"/>
          <w:lang w:val="en-US" w:eastAsia="zh-CN"/>
        </w:rPr>
        <w:t>九</w:t>
      </w:r>
      <w:r>
        <w:rPr>
          <w:rFonts w:hint="eastAsia"/>
          <w:b/>
          <w:bCs/>
          <w:color w:val="auto"/>
          <w:sz w:val="28"/>
          <w:szCs w:val="28"/>
        </w:rPr>
        <w:t>条</w:t>
      </w:r>
      <w:r>
        <w:rPr>
          <w:rFonts w:hint="eastAsia"/>
          <w:b/>
          <w:bCs/>
          <w:color w:val="auto"/>
          <w:sz w:val="28"/>
          <w:szCs w:val="28"/>
          <w:lang w:val="en-US" w:eastAsia="zh-CN"/>
        </w:rPr>
        <w:t xml:space="preserve">  </w:t>
      </w:r>
      <w:r>
        <w:rPr>
          <w:rFonts w:hint="eastAsia"/>
          <w:b/>
          <w:bCs/>
          <w:color w:val="auto"/>
          <w:sz w:val="28"/>
          <w:szCs w:val="28"/>
        </w:rPr>
        <w:t>安全责任及风险承担</w:t>
      </w:r>
    </w:p>
    <w:p>
      <w:pPr>
        <w:ind w:firstLine="280" w:firstLineChars="100"/>
        <w:rPr>
          <w:rFonts w:hint="eastAsia"/>
          <w:color w:val="auto"/>
          <w:sz w:val="28"/>
          <w:szCs w:val="28"/>
        </w:rPr>
      </w:pPr>
      <w:r>
        <w:rPr>
          <w:rFonts w:hint="eastAsia"/>
          <w:color w:val="auto"/>
          <w:sz w:val="28"/>
          <w:szCs w:val="28"/>
          <w:lang w:val="en-US" w:eastAsia="zh-CN"/>
        </w:rPr>
        <w:t xml:space="preserve">  一、</w:t>
      </w:r>
      <w:r>
        <w:rPr>
          <w:rFonts w:hint="eastAsia"/>
          <w:color w:val="auto"/>
          <w:sz w:val="28"/>
          <w:szCs w:val="28"/>
        </w:rPr>
        <w:t>乙方在</w:t>
      </w:r>
      <w:r>
        <w:rPr>
          <w:rFonts w:hint="eastAsia"/>
          <w:color w:val="auto"/>
          <w:sz w:val="28"/>
          <w:szCs w:val="28"/>
          <w:lang w:val="en-US" w:eastAsia="zh-CN"/>
        </w:rPr>
        <w:t>改造</w:t>
      </w:r>
      <w:r>
        <w:rPr>
          <w:rFonts w:hint="eastAsia"/>
          <w:color w:val="auto"/>
          <w:sz w:val="28"/>
          <w:szCs w:val="28"/>
        </w:rPr>
        <w:t>时注意安全，并制订和采取可靠的安全防护措施乙方施工人员及机械设备安全由乙方负责。</w:t>
      </w:r>
    </w:p>
    <w:p>
      <w:pPr>
        <w:ind w:firstLine="560" w:firstLineChars="200"/>
        <w:rPr>
          <w:rFonts w:hint="eastAsia"/>
          <w:b/>
          <w:bCs/>
          <w:color w:val="auto"/>
          <w:sz w:val="28"/>
          <w:szCs w:val="28"/>
        </w:rPr>
      </w:pPr>
      <w:r>
        <w:rPr>
          <w:rFonts w:hint="eastAsia"/>
          <w:color w:val="auto"/>
          <w:sz w:val="28"/>
          <w:szCs w:val="28"/>
          <w:lang w:val="en-US" w:eastAsia="zh-CN"/>
        </w:rPr>
        <w:t>二</w:t>
      </w:r>
      <w:r>
        <w:rPr>
          <w:rFonts w:hint="eastAsia"/>
          <w:color w:val="auto"/>
          <w:sz w:val="28"/>
          <w:szCs w:val="28"/>
        </w:rPr>
        <w:t>、乙方在履行本合同过程中发生的一切事故，给甲方、乙方(包括乙方指派履行本合同人员)或第三方的人身和财产造成的损失，均由乙方负责处理并承担所有费用。</w:t>
      </w:r>
    </w:p>
    <w:p>
      <w:pPr>
        <w:ind w:firstLine="562" w:firstLineChars="200"/>
        <w:rPr>
          <w:rFonts w:hint="eastAsia"/>
          <w:b/>
          <w:bCs/>
          <w:color w:val="auto"/>
          <w:sz w:val="28"/>
          <w:szCs w:val="28"/>
        </w:rPr>
      </w:pPr>
      <w:r>
        <w:rPr>
          <w:rFonts w:hint="eastAsia"/>
          <w:b/>
          <w:bCs/>
          <w:color w:val="auto"/>
          <w:sz w:val="28"/>
          <w:szCs w:val="28"/>
        </w:rPr>
        <w:t>第十条</w:t>
      </w:r>
      <w:r>
        <w:rPr>
          <w:rFonts w:hint="eastAsia"/>
          <w:b/>
          <w:bCs/>
          <w:color w:val="auto"/>
          <w:sz w:val="28"/>
          <w:szCs w:val="28"/>
          <w:lang w:val="en-US" w:eastAsia="zh-CN"/>
        </w:rPr>
        <w:t xml:space="preserve"> </w:t>
      </w:r>
      <w:r>
        <w:rPr>
          <w:rFonts w:hint="eastAsia"/>
          <w:b/>
          <w:bCs/>
          <w:color w:val="auto"/>
          <w:sz w:val="28"/>
          <w:szCs w:val="28"/>
        </w:rPr>
        <w:t>其他</w:t>
      </w:r>
    </w:p>
    <w:p>
      <w:pPr>
        <w:ind w:firstLine="560" w:firstLineChars="200"/>
        <w:rPr>
          <w:rFonts w:hint="eastAsia"/>
          <w:color w:val="auto"/>
          <w:sz w:val="28"/>
          <w:szCs w:val="28"/>
        </w:rPr>
      </w:pPr>
      <w:r>
        <w:rPr>
          <w:rFonts w:hint="eastAsia"/>
          <w:color w:val="auto"/>
          <w:sz w:val="28"/>
          <w:szCs w:val="28"/>
          <w:lang w:val="en-US" w:eastAsia="zh-CN"/>
        </w:rPr>
        <w:t>一、</w:t>
      </w:r>
      <w:r>
        <w:rPr>
          <w:rFonts w:hint="eastAsia"/>
          <w:color w:val="auto"/>
          <w:sz w:val="28"/>
          <w:szCs w:val="28"/>
        </w:rPr>
        <w:t>乙方必须遵照国家现行施工操作规程、施工规范在甲方管理</w:t>
      </w:r>
    </w:p>
    <w:p>
      <w:pPr>
        <w:rPr>
          <w:rFonts w:hint="eastAsia"/>
          <w:color w:val="auto"/>
          <w:sz w:val="28"/>
          <w:szCs w:val="28"/>
        </w:rPr>
      </w:pPr>
      <w:r>
        <w:rPr>
          <w:rFonts w:hint="eastAsia"/>
          <w:color w:val="auto"/>
          <w:sz w:val="28"/>
          <w:szCs w:val="28"/>
        </w:rPr>
        <w:t>人员监管之下高标准、高质量进行施工。</w:t>
      </w:r>
    </w:p>
    <w:p>
      <w:pPr>
        <w:ind w:firstLine="560" w:firstLineChars="200"/>
        <w:rPr>
          <w:rFonts w:hint="eastAsia"/>
          <w:color w:val="auto"/>
          <w:sz w:val="28"/>
          <w:szCs w:val="28"/>
        </w:rPr>
      </w:pPr>
      <w:r>
        <w:rPr>
          <w:rFonts w:hint="eastAsia"/>
          <w:color w:val="auto"/>
          <w:sz w:val="28"/>
          <w:szCs w:val="28"/>
          <w:lang w:val="en-US" w:eastAsia="zh-CN"/>
        </w:rPr>
        <w:t>二、</w:t>
      </w:r>
      <w:r>
        <w:rPr>
          <w:rFonts w:hint="eastAsia"/>
          <w:color w:val="auto"/>
          <w:sz w:val="28"/>
          <w:szCs w:val="28"/>
        </w:rPr>
        <w:t>在施工过程中产生的工农矛盾概由乙方负责并承担相应费用</w:t>
      </w:r>
      <w:r>
        <w:rPr>
          <w:rFonts w:hint="eastAsia"/>
          <w:color w:val="auto"/>
          <w:sz w:val="28"/>
          <w:szCs w:val="28"/>
          <w:lang w:eastAsia="zh-CN"/>
        </w:rPr>
        <w:t>，</w:t>
      </w:r>
      <w:r>
        <w:rPr>
          <w:rFonts w:hint="eastAsia"/>
          <w:color w:val="auto"/>
          <w:sz w:val="28"/>
          <w:szCs w:val="28"/>
        </w:rPr>
        <w:t>甲方予以必要的协助。</w:t>
      </w:r>
    </w:p>
    <w:p>
      <w:pPr>
        <w:ind w:firstLine="560" w:firstLineChars="200"/>
        <w:rPr>
          <w:rFonts w:hint="eastAsia"/>
          <w:color w:val="auto"/>
          <w:sz w:val="28"/>
          <w:szCs w:val="28"/>
        </w:rPr>
      </w:pPr>
      <w:r>
        <w:rPr>
          <w:rFonts w:hint="eastAsia"/>
          <w:color w:val="auto"/>
          <w:sz w:val="28"/>
          <w:szCs w:val="28"/>
          <w:lang w:val="en-US" w:eastAsia="zh-CN"/>
        </w:rPr>
        <w:t>三</w:t>
      </w:r>
      <w:r>
        <w:rPr>
          <w:rFonts w:hint="eastAsia"/>
          <w:color w:val="auto"/>
          <w:sz w:val="28"/>
          <w:szCs w:val="28"/>
        </w:rPr>
        <w:t>、乙方必须文明施工，在施工现场采取相应安全防范措施，设立安全警示标志</w:t>
      </w:r>
      <w:r>
        <w:rPr>
          <w:rFonts w:hint="eastAsia"/>
          <w:color w:val="auto"/>
          <w:sz w:val="28"/>
          <w:szCs w:val="28"/>
          <w:lang w:val="en-US" w:eastAsia="zh-CN"/>
        </w:rPr>
        <w:t>；</w:t>
      </w:r>
      <w:r>
        <w:rPr>
          <w:rFonts w:hint="eastAsia"/>
          <w:color w:val="auto"/>
          <w:sz w:val="28"/>
          <w:szCs w:val="28"/>
        </w:rPr>
        <w:t>施工完成后，及时将现场清理</w:t>
      </w:r>
      <w:r>
        <w:rPr>
          <w:rFonts w:hint="eastAsia"/>
          <w:color w:val="auto"/>
          <w:sz w:val="28"/>
          <w:szCs w:val="28"/>
          <w:lang w:val="en-US" w:eastAsia="zh-CN"/>
        </w:rPr>
        <w:t>干</w:t>
      </w:r>
      <w:r>
        <w:rPr>
          <w:rFonts w:hint="eastAsia"/>
          <w:color w:val="auto"/>
          <w:sz w:val="28"/>
          <w:szCs w:val="28"/>
        </w:rPr>
        <w:t>净，如造成不良后果概由乙方负责。乙方应按省市疫情防控部门的相关要求进行施工管</w:t>
      </w:r>
    </w:p>
    <w:p>
      <w:pPr>
        <w:rPr>
          <w:rFonts w:hint="eastAsia" w:eastAsiaTheme="minorEastAsia"/>
          <w:color w:val="auto"/>
          <w:sz w:val="28"/>
          <w:szCs w:val="28"/>
          <w:lang w:eastAsia="zh-CN"/>
        </w:rPr>
      </w:pPr>
      <w:r>
        <w:rPr>
          <w:rFonts w:hint="eastAsia"/>
          <w:color w:val="auto"/>
          <w:sz w:val="28"/>
          <w:szCs w:val="28"/>
        </w:rPr>
        <w:t>理</w:t>
      </w:r>
      <w:r>
        <w:rPr>
          <w:rFonts w:hint="eastAsia"/>
          <w:color w:val="auto"/>
          <w:sz w:val="28"/>
          <w:szCs w:val="28"/>
          <w:lang w:eastAsia="zh-CN"/>
        </w:rPr>
        <w:t>。</w:t>
      </w:r>
    </w:p>
    <w:p>
      <w:pPr>
        <w:ind w:firstLine="560" w:firstLineChars="200"/>
        <w:rPr>
          <w:rFonts w:hint="eastAsia" w:eastAsiaTheme="minorEastAsia"/>
          <w:color w:val="auto"/>
          <w:sz w:val="28"/>
          <w:szCs w:val="28"/>
          <w:lang w:eastAsia="zh-CN"/>
        </w:rPr>
      </w:pPr>
      <w:r>
        <w:rPr>
          <w:rFonts w:hint="eastAsia"/>
          <w:color w:val="auto"/>
          <w:sz w:val="28"/>
          <w:szCs w:val="28"/>
          <w:lang w:val="en-US" w:eastAsia="zh-CN"/>
        </w:rPr>
        <w:t>四</w:t>
      </w:r>
      <w:r>
        <w:rPr>
          <w:rFonts w:hint="eastAsia"/>
          <w:color w:val="auto"/>
          <w:sz w:val="28"/>
          <w:szCs w:val="28"/>
        </w:rPr>
        <w:t>、乙方对自行采购的材料、设备、构配件及施工机具等承担保管责任</w:t>
      </w:r>
      <w:r>
        <w:rPr>
          <w:rFonts w:hint="eastAsia"/>
          <w:color w:val="auto"/>
          <w:sz w:val="28"/>
          <w:szCs w:val="28"/>
          <w:lang w:eastAsia="zh-CN"/>
        </w:rPr>
        <w:t>。</w:t>
      </w:r>
    </w:p>
    <w:p>
      <w:pPr>
        <w:ind w:firstLine="560" w:firstLineChars="200"/>
        <w:rPr>
          <w:rFonts w:hint="eastAsia"/>
          <w:color w:val="auto"/>
          <w:sz w:val="28"/>
          <w:szCs w:val="28"/>
          <w:lang w:eastAsia="zh-CN"/>
        </w:rPr>
      </w:pPr>
      <w:r>
        <w:rPr>
          <w:rFonts w:hint="eastAsia"/>
          <w:color w:val="auto"/>
          <w:sz w:val="28"/>
          <w:szCs w:val="28"/>
          <w:lang w:val="en-US" w:eastAsia="zh-CN"/>
        </w:rPr>
        <w:t>五</w:t>
      </w:r>
      <w:r>
        <w:rPr>
          <w:rFonts w:hint="eastAsia"/>
          <w:color w:val="auto"/>
          <w:sz w:val="28"/>
          <w:szCs w:val="28"/>
        </w:rPr>
        <w:t>、乙方应为参与履行本合同的施工人员缴纳工伤保险费、购买人身意外商业保险</w:t>
      </w:r>
      <w:r>
        <w:rPr>
          <w:rFonts w:hint="eastAsia"/>
          <w:color w:val="auto"/>
          <w:sz w:val="28"/>
          <w:szCs w:val="28"/>
          <w:lang w:eastAsia="zh-CN"/>
        </w:rPr>
        <w:t>。</w:t>
      </w:r>
    </w:p>
    <w:p>
      <w:pPr>
        <w:ind w:firstLine="560" w:firstLineChars="200"/>
        <w:rPr>
          <w:rFonts w:hint="default"/>
          <w:color w:val="auto"/>
          <w:sz w:val="28"/>
          <w:szCs w:val="28"/>
          <w:lang w:val="en-US" w:eastAsia="zh-CN"/>
        </w:rPr>
      </w:pPr>
      <w:r>
        <w:rPr>
          <w:rFonts w:hint="eastAsia"/>
          <w:color w:val="auto"/>
          <w:sz w:val="28"/>
          <w:szCs w:val="28"/>
          <w:lang w:val="en-US" w:eastAsia="zh-CN"/>
        </w:rPr>
        <w:t>六、乙方应配合其他专业的施工安装工作。</w:t>
      </w:r>
    </w:p>
    <w:p>
      <w:pPr>
        <w:ind w:firstLine="560" w:firstLineChars="200"/>
        <w:rPr>
          <w:rFonts w:hint="eastAsia"/>
          <w:color w:val="auto"/>
          <w:sz w:val="28"/>
          <w:szCs w:val="28"/>
        </w:rPr>
      </w:pPr>
      <w:r>
        <w:rPr>
          <w:rFonts w:hint="eastAsia"/>
          <w:color w:val="auto"/>
          <w:sz w:val="28"/>
          <w:szCs w:val="28"/>
          <w:lang w:val="en-US" w:eastAsia="zh-CN"/>
        </w:rPr>
        <w:t>七</w:t>
      </w:r>
      <w:r>
        <w:rPr>
          <w:rFonts w:hint="eastAsia"/>
          <w:color w:val="auto"/>
          <w:sz w:val="28"/>
          <w:szCs w:val="28"/>
        </w:rPr>
        <w:t>、甲方指定现场管理人员为聂东庚，联系电话13873869596。</w:t>
      </w:r>
    </w:p>
    <w:p>
      <w:pPr>
        <w:ind w:firstLine="560" w:firstLineChars="200"/>
        <w:rPr>
          <w:rFonts w:hint="eastAsia" w:eastAsiaTheme="minorEastAsia"/>
          <w:color w:val="auto"/>
          <w:sz w:val="28"/>
          <w:szCs w:val="28"/>
          <w:lang w:val="en-US" w:eastAsia="zh-CN"/>
        </w:rPr>
      </w:pPr>
      <w:r>
        <w:rPr>
          <w:rFonts w:hint="eastAsia"/>
          <w:color w:val="auto"/>
          <w:sz w:val="28"/>
          <w:szCs w:val="28"/>
          <w:lang w:val="en-US" w:eastAsia="zh-CN"/>
        </w:rPr>
        <w:t>八</w:t>
      </w:r>
      <w:r>
        <w:rPr>
          <w:rFonts w:hint="eastAsia"/>
          <w:color w:val="auto"/>
          <w:sz w:val="28"/>
          <w:szCs w:val="28"/>
        </w:rPr>
        <w:t>、乙方</w:t>
      </w:r>
      <w:r>
        <w:rPr>
          <w:rFonts w:hint="eastAsia"/>
          <w:color w:val="auto"/>
          <w:sz w:val="28"/>
          <w:szCs w:val="28"/>
          <w:lang w:val="en-US" w:eastAsia="zh-CN"/>
        </w:rPr>
        <w:t>应按公告要求指定</w:t>
      </w:r>
      <w:r>
        <w:rPr>
          <w:rFonts w:hint="eastAsia"/>
          <w:color w:val="auto"/>
          <w:sz w:val="28"/>
          <w:szCs w:val="28"/>
          <w:u w:val="single"/>
          <w:lang w:val="en-US" w:eastAsia="zh-CN"/>
        </w:rPr>
        <w:t xml:space="preserve">     （</w:t>
      </w:r>
      <w:r>
        <w:rPr>
          <w:rFonts w:hint="eastAsia"/>
          <w:color w:val="auto"/>
          <w:sz w:val="28"/>
          <w:szCs w:val="28"/>
        </w:rPr>
        <w:t>联系电话</w:t>
      </w:r>
      <w:r>
        <w:rPr>
          <w:rFonts w:hint="eastAsia"/>
          <w:color w:val="auto"/>
          <w:sz w:val="28"/>
          <w:szCs w:val="28"/>
          <w:u w:val="single"/>
          <w:lang w:val="en-US" w:eastAsia="zh-CN"/>
        </w:rPr>
        <w:t xml:space="preserve">         </w:t>
      </w:r>
      <w:r>
        <w:rPr>
          <w:rFonts w:hint="eastAsia"/>
          <w:color w:val="auto"/>
          <w:sz w:val="28"/>
          <w:szCs w:val="28"/>
          <w:u w:val="none"/>
          <w:lang w:val="en-US" w:eastAsia="zh-CN"/>
        </w:rPr>
        <w:t>）</w:t>
      </w:r>
      <w:r>
        <w:rPr>
          <w:rFonts w:hint="eastAsia"/>
          <w:color w:val="auto"/>
          <w:sz w:val="28"/>
          <w:szCs w:val="28"/>
          <w:lang w:val="en-US" w:eastAsia="zh-CN"/>
        </w:rPr>
        <w:t>担任本项目负责人，负责</w:t>
      </w:r>
      <w:r>
        <w:rPr>
          <w:rFonts w:hint="eastAsia"/>
          <w:color w:val="auto"/>
          <w:sz w:val="28"/>
          <w:szCs w:val="28"/>
        </w:rPr>
        <w:t>现场管理</w:t>
      </w:r>
      <w:r>
        <w:rPr>
          <w:rFonts w:hint="eastAsia"/>
          <w:color w:val="auto"/>
          <w:sz w:val="28"/>
          <w:szCs w:val="28"/>
          <w:lang w:eastAsia="zh-CN"/>
        </w:rPr>
        <w:t>。</w:t>
      </w:r>
    </w:p>
    <w:p>
      <w:pPr>
        <w:ind w:firstLine="562" w:firstLineChars="200"/>
        <w:rPr>
          <w:rFonts w:hint="eastAsia"/>
          <w:color w:val="auto"/>
          <w:sz w:val="28"/>
          <w:szCs w:val="28"/>
        </w:rPr>
      </w:pPr>
      <w:r>
        <w:rPr>
          <w:rFonts w:hint="eastAsia"/>
          <w:b/>
          <w:bCs/>
          <w:color w:val="auto"/>
          <w:sz w:val="28"/>
          <w:szCs w:val="28"/>
        </w:rPr>
        <w:t>第十一条</w:t>
      </w:r>
      <w:r>
        <w:rPr>
          <w:rFonts w:hint="eastAsia"/>
          <w:b/>
          <w:bCs/>
          <w:color w:val="auto"/>
          <w:sz w:val="28"/>
          <w:szCs w:val="28"/>
          <w:lang w:val="en-US" w:eastAsia="zh-CN"/>
        </w:rPr>
        <w:t xml:space="preserve"> </w:t>
      </w:r>
      <w:r>
        <w:rPr>
          <w:rFonts w:hint="eastAsia"/>
          <w:b/>
          <w:bCs/>
          <w:color w:val="auto"/>
          <w:sz w:val="28"/>
          <w:szCs w:val="28"/>
        </w:rPr>
        <w:t>通知与送达</w:t>
      </w:r>
    </w:p>
    <w:p>
      <w:pPr>
        <w:ind w:firstLine="560" w:firstLineChars="200"/>
        <w:rPr>
          <w:rFonts w:hint="eastAsia"/>
          <w:color w:val="auto"/>
          <w:sz w:val="28"/>
          <w:szCs w:val="28"/>
        </w:rPr>
      </w:pPr>
      <w:r>
        <w:rPr>
          <w:rFonts w:hint="eastAsia"/>
          <w:color w:val="auto"/>
          <w:sz w:val="28"/>
          <w:szCs w:val="28"/>
          <w:lang w:val="en-US" w:eastAsia="zh-CN"/>
        </w:rPr>
        <w:t>一、</w:t>
      </w:r>
      <w:r>
        <w:rPr>
          <w:rFonts w:hint="eastAsia"/>
          <w:color w:val="auto"/>
          <w:sz w:val="28"/>
          <w:szCs w:val="28"/>
        </w:rPr>
        <w:t>本合同任何一方给另一方的通知，都应以书面(包括手机短信、传真、特快专递、电子邮件等)形式发送，而另一方应以书面形</w:t>
      </w:r>
    </w:p>
    <w:p>
      <w:pPr>
        <w:rPr>
          <w:rFonts w:hint="eastAsia"/>
          <w:color w:val="auto"/>
          <w:sz w:val="28"/>
          <w:szCs w:val="28"/>
          <w:lang w:eastAsia="zh-CN"/>
        </w:rPr>
      </w:pPr>
      <w:r>
        <w:rPr>
          <w:rFonts w:hint="eastAsia"/>
          <w:color w:val="auto"/>
          <w:sz w:val="28"/>
          <w:szCs w:val="28"/>
        </w:rPr>
        <w:t>式确认</w:t>
      </w:r>
      <w:r>
        <w:rPr>
          <w:rFonts w:hint="eastAsia"/>
          <w:color w:val="auto"/>
          <w:sz w:val="28"/>
          <w:szCs w:val="28"/>
          <w:lang w:eastAsia="zh-CN"/>
        </w:rPr>
        <w:t>。</w:t>
      </w:r>
    </w:p>
    <w:p>
      <w:pPr>
        <w:ind w:firstLine="560" w:firstLineChars="200"/>
        <w:rPr>
          <w:rFonts w:hint="eastAsia"/>
          <w:color w:val="auto"/>
          <w:sz w:val="28"/>
          <w:szCs w:val="28"/>
        </w:rPr>
      </w:pPr>
      <w:r>
        <w:rPr>
          <w:rFonts w:hint="eastAsia"/>
          <w:color w:val="auto"/>
          <w:sz w:val="28"/>
          <w:szCs w:val="28"/>
        </w:rPr>
        <w:t>二、双方确认的文书(包括法院或仲栽机构的法律文书)送达地</w:t>
      </w:r>
    </w:p>
    <w:p>
      <w:pPr>
        <w:rPr>
          <w:rFonts w:hint="eastAsia" w:eastAsiaTheme="minorEastAsia"/>
          <w:color w:val="auto"/>
          <w:sz w:val="28"/>
          <w:szCs w:val="28"/>
          <w:lang w:eastAsia="zh-CN"/>
        </w:rPr>
      </w:pPr>
      <w:r>
        <w:rPr>
          <w:rFonts w:hint="eastAsia"/>
          <w:color w:val="auto"/>
          <w:sz w:val="28"/>
          <w:szCs w:val="28"/>
        </w:rPr>
        <w:t>址</w:t>
      </w:r>
      <w:r>
        <w:rPr>
          <w:rFonts w:hint="eastAsia"/>
          <w:color w:val="auto"/>
          <w:sz w:val="28"/>
          <w:szCs w:val="28"/>
          <w:lang w:eastAsia="zh-CN"/>
        </w:rPr>
        <w:t>：</w:t>
      </w:r>
    </w:p>
    <w:p>
      <w:pPr>
        <w:numPr>
          <w:ilvl w:val="0"/>
          <w:numId w:val="1"/>
        </w:numPr>
        <w:ind w:firstLine="560" w:firstLineChars="200"/>
        <w:rPr>
          <w:rFonts w:hint="eastAsia"/>
          <w:color w:val="auto"/>
          <w:sz w:val="28"/>
          <w:szCs w:val="28"/>
        </w:rPr>
      </w:pPr>
      <w:r>
        <w:rPr>
          <w:rFonts w:hint="eastAsia"/>
          <w:color w:val="auto"/>
          <w:sz w:val="28"/>
          <w:szCs w:val="28"/>
        </w:rPr>
        <w:t>甲方的联系地址:娄底市中心医院建设管理科，收件人聂</w:t>
      </w:r>
    </w:p>
    <w:p>
      <w:pPr>
        <w:rPr>
          <w:rFonts w:hint="eastAsia"/>
          <w:color w:val="auto"/>
          <w:sz w:val="28"/>
          <w:szCs w:val="28"/>
        </w:rPr>
      </w:pPr>
      <w:r>
        <w:rPr>
          <w:rFonts w:hint="eastAsia"/>
          <w:color w:val="auto"/>
          <w:sz w:val="28"/>
          <w:szCs w:val="28"/>
        </w:rPr>
        <w:t>东庚，联系电话:133873869596。</w:t>
      </w:r>
    </w:p>
    <w:p>
      <w:pPr>
        <w:ind w:firstLine="560" w:firstLineChars="200"/>
        <w:rPr>
          <w:rFonts w:hint="default" w:eastAsiaTheme="minorEastAsia"/>
          <w:color w:val="auto"/>
          <w:sz w:val="28"/>
          <w:szCs w:val="28"/>
          <w:u w:val="single"/>
          <w:lang w:val="en-US" w:eastAsia="zh-CN"/>
        </w:rPr>
      </w:pPr>
      <w:r>
        <w:rPr>
          <w:rFonts w:hint="eastAsia"/>
          <w:color w:val="auto"/>
          <w:sz w:val="28"/>
          <w:szCs w:val="28"/>
        </w:rPr>
        <w:t>(二)乙方的联系地址</w:t>
      </w:r>
      <w:r>
        <w:rPr>
          <w:rFonts w:hint="eastAsia"/>
          <w:color w:val="auto"/>
          <w:sz w:val="28"/>
          <w:szCs w:val="28"/>
          <w:lang w:val="en-US" w:eastAsia="zh-CN"/>
        </w:rPr>
        <w:t xml:space="preserve"> </w:t>
      </w:r>
      <w:r>
        <w:rPr>
          <w:rFonts w:hint="eastAsia"/>
          <w:color w:val="auto"/>
          <w:sz w:val="28"/>
          <w:szCs w:val="28"/>
          <w:u w:val="single"/>
          <w:lang w:val="en-US" w:eastAsia="zh-CN"/>
        </w:rPr>
        <w:t xml:space="preserve">                    </w:t>
      </w:r>
      <w:r>
        <w:rPr>
          <w:rFonts w:hint="eastAsia"/>
          <w:color w:val="auto"/>
          <w:sz w:val="28"/>
          <w:szCs w:val="28"/>
        </w:rPr>
        <w:t>收件人</w:t>
      </w:r>
      <w:r>
        <w:rPr>
          <w:rFonts w:hint="eastAsia"/>
          <w:color w:val="auto"/>
          <w:sz w:val="28"/>
          <w:szCs w:val="28"/>
          <w:u w:val="single"/>
          <w:lang w:val="en-US" w:eastAsia="zh-CN"/>
        </w:rPr>
        <w:t xml:space="preserve">       </w:t>
      </w:r>
      <w:r>
        <w:rPr>
          <w:rFonts w:hint="eastAsia"/>
          <w:color w:val="auto"/>
          <w:sz w:val="28"/>
          <w:szCs w:val="28"/>
        </w:rPr>
        <w:t>联系电话</w:t>
      </w:r>
      <w:r>
        <w:rPr>
          <w:rFonts w:hint="eastAsia"/>
          <w:color w:val="auto"/>
          <w:sz w:val="28"/>
          <w:szCs w:val="28"/>
          <w:u w:val="single"/>
          <w:lang w:val="en-US" w:eastAsia="zh-CN"/>
        </w:rPr>
        <w:t xml:space="preserve">           。</w:t>
      </w:r>
    </w:p>
    <w:p>
      <w:pPr>
        <w:ind w:firstLine="560" w:firstLineChars="200"/>
        <w:rPr>
          <w:rFonts w:hint="eastAsia"/>
          <w:color w:val="auto"/>
          <w:sz w:val="28"/>
          <w:szCs w:val="28"/>
        </w:rPr>
      </w:pPr>
      <w:r>
        <w:rPr>
          <w:rFonts w:hint="eastAsia"/>
          <w:color w:val="auto"/>
          <w:sz w:val="28"/>
          <w:szCs w:val="28"/>
        </w:rPr>
        <w:t>三、一方在本合同中指定的联系地址、联系人员、联系方式等若发生变更，须及时以书面形式通知另一方，</w:t>
      </w:r>
      <w:r>
        <w:rPr>
          <w:rFonts w:hint="eastAsia"/>
          <w:color w:val="auto"/>
          <w:sz w:val="28"/>
          <w:szCs w:val="28"/>
          <w:lang w:val="en-US" w:eastAsia="zh-CN"/>
        </w:rPr>
        <w:t>怠</w:t>
      </w:r>
      <w:r>
        <w:rPr>
          <w:rFonts w:hint="eastAsia"/>
          <w:color w:val="auto"/>
          <w:sz w:val="28"/>
          <w:szCs w:val="28"/>
        </w:rPr>
        <w:t>于通知的一方应当承担对其不利的法律后果。</w:t>
      </w:r>
    </w:p>
    <w:p>
      <w:pPr>
        <w:ind w:firstLine="560" w:firstLineChars="200"/>
        <w:rPr>
          <w:rFonts w:hint="eastAsia"/>
          <w:color w:val="auto"/>
          <w:sz w:val="28"/>
          <w:szCs w:val="28"/>
        </w:rPr>
      </w:pPr>
      <w:r>
        <w:rPr>
          <w:rFonts w:hint="eastAsia"/>
          <w:color w:val="auto"/>
          <w:sz w:val="28"/>
          <w:szCs w:val="28"/>
        </w:rPr>
        <w:t>四、双方确认并保证其提供的上述联系方式可以有效送达相关通知等往来函件，任何一方通过上述联系方式向对方发出(包括通过快递公司成功投递)通知等往来函件3日后，不论是否收到(签收)，均视为履行了通知义务。</w:t>
      </w:r>
    </w:p>
    <w:p>
      <w:pPr>
        <w:ind w:firstLine="560" w:firstLineChars="200"/>
        <w:rPr>
          <w:rFonts w:hint="eastAsia"/>
          <w:color w:val="auto"/>
          <w:sz w:val="28"/>
          <w:szCs w:val="28"/>
        </w:rPr>
      </w:pPr>
      <w:r>
        <w:rPr>
          <w:rFonts w:hint="eastAsia"/>
          <w:color w:val="auto"/>
          <w:sz w:val="28"/>
          <w:szCs w:val="28"/>
        </w:rPr>
        <w:t>五、双方约定的联系地址适用于人民法院送达法律文书。</w:t>
      </w:r>
    </w:p>
    <w:p>
      <w:pPr>
        <w:ind w:firstLine="562" w:firstLineChars="200"/>
        <w:rPr>
          <w:rFonts w:hint="eastAsia"/>
          <w:b/>
          <w:bCs/>
          <w:color w:val="auto"/>
          <w:sz w:val="28"/>
          <w:szCs w:val="28"/>
        </w:rPr>
      </w:pPr>
      <w:r>
        <w:rPr>
          <w:rFonts w:hint="eastAsia"/>
          <w:b/>
          <w:bCs/>
          <w:color w:val="auto"/>
          <w:sz w:val="28"/>
          <w:szCs w:val="28"/>
        </w:rPr>
        <w:t>第十二条</w:t>
      </w:r>
      <w:r>
        <w:rPr>
          <w:rFonts w:hint="eastAsia"/>
          <w:b/>
          <w:bCs/>
          <w:color w:val="auto"/>
          <w:sz w:val="28"/>
          <w:szCs w:val="28"/>
          <w:lang w:val="en-US" w:eastAsia="zh-CN"/>
        </w:rPr>
        <w:t xml:space="preserve"> </w:t>
      </w:r>
      <w:r>
        <w:rPr>
          <w:rFonts w:hint="eastAsia"/>
          <w:b/>
          <w:bCs/>
          <w:color w:val="auto"/>
          <w:sz w:val="28"/>
          <w:szCs w:val="28"/>
        </w:rPr>
        <w:t>合同变更、解除</w:t>
      </w:r>
    </w:p>
    <w:p>
      <w:pPr>
        <w:ind w:firstLine="560" w:firstLineChars="200"/>
        <w:rPr>
          <w:rFonts w:hint="eastAsia"/>
          <w:color w:val="auto"/>
          <w:sz w:val="28"/>
          <w:szCs w:val="28"/>
          <w:lang w:eastAsia="zh-CN"/>
        </w:rPr>
      </w:pPr>
      <w:r>
        <w:rPr>
          <w:rFonts w:hint="eastAsia"/>
          <w:color w:val="auto"/>
          <w:sz w:val="28"/>
          <w:szCs w:val="28"/>
          <w:lang w:val="en-US" w:eastAsia="zh-CN"/>
        </w:rPr>
        <w:t>一、</w:t>
      </w:r>
      <w:r>
        <w:rPr>
          <w:rFonts w:hint="eastAsia"/>
          <w:color w:val="auto"/>
          <w:sz w:val="28"/>
          <w:szCs w:val="28"/>
        </w:rPr>
        <w:t>经甲乙双方协商一致可变更或解除本合同</w:t>
      </w:r>
      <w:r>
        <w:rPr>
          <w:rFonts w:hint="eastAsia"/>
          <w:color w:val="auto"/>
          <w:sz w:val="28"/>
          <w:szCs w:val="28"/>
          <w:lang w:eastAsia="zh-CN"/>
        </w:rPr>
        <w:t>。</w:t>
      </w:r>
    </w:p>
    <w:p>
      <w:pPr>
        <w:ind w:firstLine="560" w:firstLineChars="200"/>
        <w:rPr>
          <w:rFonts w:hint="eastAsia"/>
          <w:color w:val="auto"/>
          <w:sz w:val="28"/>
          <w:szCs w:val="28"/>
        </w:rPr>
      </w:pPr>
      <w:r>
        <w:rPr>
          <w:rFonts w:hint="eastAsia"/>
          <w:color w:val="auto"/>
          <w:sz w:val="28"/>
          <w:szCs w:val="28"/>
          <w:lang w:val="en-US" w:eastAsia="zh-CN"/>
        </w:rPr>
        <w:t>二、</w:t>
      </w:r>
      <w:r>
        <w:rPr>
          <w:rFonts w:hint="eastAsia"/>
          <w:color w:val="auto"/>
          <w:sz w:val="28"/>
          <w:szCs w:val="28"/>
        </w:rPr>
        <w:t>如乙方未在本合同约定时间内完成</w:t>
      </w:r>
      <w:r>
        <w:rPr>
          <w:rFonts w:hint="eastAsia"/>
          <w:color w:val="auto"/>
          <w:sz w:val="28"/>
          <w:szCs w:val="28"/>
          <w:lang w:val="en-US" w:eastAsia="zh-CN"/>
        </w:rPr>
        <w:t>改造任务</w:t>
      </w:r>
      <w:r>
        <w:rPr>
          <w:rFonts w:hint="eastAsia"/>
          <w:color w:val="auto"/>
          <w:sz w:val="28"/>
          <w:szCs w:val="28"/>
        </w:rPr>
        <w:t>并经甲方验收合格，逾期7天以上(包括本数)</w:t>
      </w:r>
      <w:r>
        <w:rPr>
          <w:rFonts w:hint="eastAsia"/>
          <w:color w:val="auto"/>
          <w:sz w:val="28"/>
          <w:szCs w:val="28"/>
          <w:lang w:eastAsia="zh-CN"/>
        </w:rPr>
        <w:t>，</w:t>
      </w:r>
      <w:r>
        <w:rPr>
          <w:rFonts w:hint="eastAsia"/>
          <w:color w:val="auto"/>
          <w:sz w:val="28"/>
          <w:szCs w:val="28"/>
        </w:rPr>
        <w:t>甲方可以单方解除合同</w:t>
      </w:r>
      <w:r>
        <w:rPr>
          <w:rFonts w:hint="eastAsia"/>
          <w:color w:val="auto"/>
          <w:sz w:val="28"/>
          <w:szCs w:val="28"/>
          <w:lang w:eastAsia="zh-CN"/>
        </w:rPr>
        <w:t>。</w:t>
      </w:r>
    </w:p>
    <w:p>
      <w:pPr>
        <w:ind w:firstLine="560" w:firstLineChars="200"/>
        <w:rPr>
          <w:rFonts w:hint="eastAsia"/>
          <w:color w:val="auto"/>
          <w:sz w:val="28"/>
          <w:szCs w:val="28"/>
        </w:rPr>
      </w:pPr>
      <w:r>
        <w:rPr>
          <w:rFonts w:hint="eastAsia"/>
          <w:color w:val="auto"/>
          <w:sz w:val="28"/>
          <w:szCs w:val="28"/>
        </w:rPr>
        <w:t>三、除本条</w:t>
      </w:r>
      <w:r>
        <w:rPr>
          <w:rFonts w:hint="eastAsia"/>
          <w:color w:val="auto"/>
          <w:sz w:val="28"/>
          <w:szCs w:val="28"/>
          <w:lang w:val="en-US" w:eastAsia="zh-CN"/>
        </w:rPr>
        <w:t>以上</w:t>
      </w:r>
      <w:r>
        <w:rPr>
          <w:rFonts w:hint="eastAsia"/>
          <w:color w:val="auto"/>
          <w:sz w:val="28"/>
          <w:szCs w:val="28"/>
        </w:rPr>
        <w:t>情形外，任何一方不得单方解除本合同。</w:t>
      </w:r>
    </w:p>
    <w:p>
      <w:pPr>
        <w:ind w:firstLine="562" w:firstLineChars="200"/>
        <w:rPr>
          <w:rFonts w:hint="eastAsia"/>
          <w:b/>
          <w:bCs/>
          <w:color w:val="auto"/>
          <w:sz w:val="28"/>
          <w:szCs w:val="28"/>
        </w:rPr>
      </w:pPr>
      <w:r>
        <w:rPr>
          <w:rFonts w:hint="eastAsia"/>
          <w:b/>
          <w:bCs/>
          <w:color w:val="auto"/>
          <w:sz w:val="28"/>
          <w:szCs w:val="28"/>
        </w:rPr>
        <w:t>第十三条</w:t>
      </w:r>
      <w:r>
        <w:rPr>
          <w:rFonts w:hint="eastAsia"/>
          <w:b/>
          <w:bCs/>
          <w:color w:val="auto"/>
          <w:sz w:val="28"/>
          <w:szCs w:val="28"/>
          <w:lang w:val="en-US" w:eastAsia="zh-CN"/>
        </w:rPr>
        <w:t xml:space="preserve"> </w:t>
      </w:r>
      <w:r>
        <w:rPr>
          <w:rFonts w:hint="eastAsia"/>
          <w:b/>
          <w:bCs/>
          <w:color w:val="auto"/>
          <w:sz w:val="28"/>
          <w:szCs w:val="28"/>
        </w:rPr>
        <w:t>违约责任</w:t>
      </w:r>
    </w:p>
    <w:p>
      <w:pPr>
        <w:ind w:firstLine="560" w:firstLineChars="200"/>
        <w:rPr>
          <w:rFonts w:hint="default"/>
          <w:color w:val="auto"/>
          <w:sz w:val="28"/>
          <w:szCs w:val="28"/>
          <w:lang w:val="en-US" w:eastAsia="zh-CN"/>
        </w:rPr>
      </w:pPr>
      <w:r>
        <w:rPr>
          <w:rFonts w:hint="eastAsia"/>
          <w:color w:val="auto"/>
          <w:sz w:val="28"/>
          <w:szCs w:val="28"/>
          <w:lang w:val="en-US" w:eastAsia="zh-CN"/>
        </w:rPr>
        <w:t>一、如甲方未按本合同约定向乙方支付价款，应按贷款市场报价利率（LPR）标准向乙方支付所欠款项的利息。</w:t>
      </w:r>
    </w:p>
    <w:p>
      <w:pPr>
        <w:ind w:firstLine="560" w:firstLineChars="200"/>
        <w:rPr>
          <w:rFonts w:hint="eastAsia"/>
          <w:color w:val="auto"/>
          <w:sz w:val="28"/>
          <w:szCs w:val="28"/>
        </w:rPr>
      </w:pPr>
      <w:r>
        <w:rPr>
          <w:rFonts w:hint="eastAsia"/>
          <w:color w:val="auto"/>
          <w:sz w:val="28"/>
          <w:szCs w:val="28"/>
          <w:lang w:val="en-US" w:eastAsia="zh-CN"/>
        </w:rPr>
        <w:t>二、</w:t>
      </w:r>
      <w:r>
        <w:rPr>
          <w:rFonts w:hint="eastAsia"/>
          <w:color w:val="auto"/>
          <w:sz w:val="28"/>
          <w:szCs w:val="28"/>
        </w:rPr>
        <w:t>如乙方未</w:t>
      </w:r>
      <w:r>
        <w:rPr>
          <w:rFonts w:hint="eastAsia"/>
          <w:color w:val="auto"/>
          <w:sz w:val="28"/>
          <w:szCs w:val="28"/>
          <w:lang w:val="en-US" w:eastAsia="zh-CN"/>
        </w:rPr>
        <w:t>按本合同约定</w:t>
      </w:r>
      <w:r>
        <w:rPr>
          <w:rFonts w:hint="eastAsia"/>
          <w:color w:val="auto"/>
          <w:sz w:val="28"/>
          <w:szCs w:val="28"/>
        </w:rPr>
        <w:t>完成</w:t>
      </w:r>
      <w:r>
        <w:rPr>
          <w:rFonts w:hint="eastAsia"/>
          <w:color w:val="auto"/>
          <w:sz w:val="28"/>
          <w:szCs w:val="28"/>
          <w:lang w:val="en-US" w:eastAsia="zh-CN"/>
        </w:rPr>
        <w:t>改造</w:t>
      </w:r>
      <w:r>
        <w:rPr>
          <w:rFonts w:hint="eastAsia"/>
          <w:color w:val="auto"/>
          <w:sz w:val="28"/>
          <w:szCs w:val="28"/>
        </w:rPr>
        <w:t>任务，每逾期一日</w:t>
      </w:r>
      <w:r>
        <w:rPr>
          <w:rFonts w:hint="eastAsia"/>
          <w:color w:val="auto"/>
          <w:sz w:val="28"/>
          <w:szCs w:val="28"/>
          <w:lang w:eastAsia="zh-CN"/>
        </w:rPr>
        <w:t>，</w:t>
      </w:r>
      <w:r>
        <w:rPr>
          <w:rFonts w:hint="eastAsia"/>
          <w:color w:val="auto"/>
          <w:sz w:val="28"/>
          <w:szCs w:val="28"/>
          <w:lang w:val="en-US" w:eastAsia="zh-CN"/>
        </w:rPr>
        <w:t>应</w:t>
      </w:r>
      <w:r>
        <w:rPr>
          <w:rFonts w:hint="eastAsia"/>
          <w:color w:val="auto"/>
          <w:sz w:val="28"/>
          <w:szCs w:val="28"/>
        </w:rPr>
        <w:t>向甲方支付违约金</w:t>
      </w:r>
      <w:r>
        <w:rPr>
          <w:rFonts w:hint="eastAsia"/>
          <w:color w:val="auto"/>
          <w:sz w:val="28"/>
          <w:szCs w:val="28"/>
          <w:u w:val="single"/>
          <w:lang w:val="en-US" w:eastAsia="zh-CN"/>
        </w:rPr>
        <w:t>1000</w:t>
      </w:r>
      <w:r>
        <w:rPr>
          <w:rFonts w:hint="eastAsia"/>
          <w:color w:val="auto"/>
          <w:sz w:val="28"/>
          <w:szCs w:val="28"/>
        </w:rPr>
        <w:t>元。</w:t>
      </w:r>
    </w:p>
    <w:p>
      <w:pPr>
        <w:ind w:firstLine="560" w:firstLineChars="200"/>
        <w:rPr>
          <w:rFonts w:hint="eastAsia"/>
          <w:color w:val="auto"/>
          <w:sz w:val="28"/>
          <w:szCs w:val="28"/>
        </w:rPr>
      </w:pPr>
      <w:r>
        <w:rPr>
          <w:rFonts w:hint="eastAsia"/>
          <w:color w:val="auto"/>
          <w:sz w:val="28"/>
          <w:szCs w:val="28"/>
          <w:lang w:val="en-US" w:eastAsia="zh-CN"/>
        </w:rPr>
        <w:t>三、</w:t>
      </w:r>
      <w:r>
        <w:rPr>
          <w:rFonts w:hint="eastAsia"/>
          <w:color w:val="auto"/>
          <w:sz w:val="28"/>
          <w:szCs w:val="28"/>
        </w:rPr>
        <w:t>如乙方未及时将</w:t>
      </w:r>
      <w:r>
        <w:rPr>
          <w:rFonts w:hint="eastAsia"/>
          <w:color w:val="auto"/>
          <w:sz w:val="28"/>
          <w:szCs w:val="28"/>
          <w:lang w:val="en-US" w:eastAsia="zh-CN"/>
        </w:rPr>
        <w:t>改造施工</w:t>
      </w:r>
      <w:r>
        <w:rPr>
          <w:rFonts w:hint="eastAsia"/>
          <w:color w:val="auto"/>
          <w:sz w:val="28"/>
          <w:szCs w:val="28"/>
        </w:rPr>
        <w:t>现场清理于净，由此产生的法律责任和造成的损失均由乙方承担。</w:t>
      </w:r>
    </w:p>
    <w:p>
      <w:pPr>
        <w:numPr>
          <w:ilvl w:val="0"/>
          <w:numId w:val="0"/>
        </w:numPr>
        <w:ind w:firstLine="560" w:firstLineChars="200"/>
        <w:rPr>
          <w:rFonts w:hint="eastAsia"/>
          <w:color w:val="auto"/>
          <w:sz w:val="28"/>
          <w:szCs w:val="28"/>
        </w:rPr>
      </w:pPr>
      <w:r>
        <w:rPr>
          <w:rFonts w:hint="eastAsia"/>
          <w:color w:val="auto"/>
          <w:sz w:val="28"/>
          <w:szCs w:val="28"/>
          <w:lang w:val="en-US" w:eastAsia="zh-CN"/>
        </w:rPr>
        <w:t>四、</w:t>
      </w:r>
      <w:r>
        <w:rPr>
          <w:rFonts w:hint="eastAsia"/>
          <w:color w:val="auto"/>
          <w:sz w:val="28"/>
          <w:szCs w:val="28"/>
        </w:rPr>
        <w:t>如因乙方原因导致甲方单方解除本合同，乙方除赔偿甲方由此造成的损失外，还应向甲方支付违约金</w:t>
      </w:r>
      <w:r>
        <w:rPr>
          <w:rFonts w:hint="eastAsia"/>
          <w:color w:val="auto"/>
          <w:sz w:val="28"/>
          <w:szCs w:val="28"/>
          <w:u w:val="single"/>
          <w:lang w:val="en-US" w:eastAsia="zh-CN"/>
        </w:rPr>
        <w:t>5000</w:t>
      </w:r>
      <w:r>
        <w:rPr>
          <w:rFonts w:hint="eastAsia"/>
          <w:color w:val="auto"/>
          <w:sz w:val="28"/>
          <w:szCs w:val="28"/>
        </w:rPr>
        <w:t>元。</w:t>
      </w:r>
    </w:p>
    <w:p>
      <w:pPr>
        <w:numPr>
          <w:ilvl w:val="0"/>
          <w:numId w:val="0"/>
        </w:numPr>
        <w:ind w:firstLine="562" w:firstLineChars="200"/>
        <w:rPr>
          <w:rFonts w:hint="eastAsia"/>
          <w:b/>
          <w:bCs/>
          <w:color w:val="auto"/>
          <w:sz w:val="28"/>
          <w:szCs w:val="28"/>
        </w:rPr>
      </w:pPr>
      <w:r>
        <w:rPr>
          <w:rFonts w:hint="eastAsia"/>
          <w:b/>
          <w:bCs/>
          <w:color w:val="auto"/>
          <w:sz w:val="28"/>
          <w:szCs w:val="28"/>
        </w:rPr>
        <w:t>第十四条</w:t>
      </w:r>
      <w:r>
        <w:rPr>
          <w:rFonts w:hint="eastAsia"/>
          <w:b/>
          <w:bCs/>
          <w:color w:val="auto"/>
          <w:sz w:val="28"/>
          <w:szCs w:val="28"/>
          <w:lang w:val="en-US" w:eastAsia="zh-CN"/>
        </w:rPr>
        <w:t xml:space="preserve"> </w:t>
      </w:r>
      <w:r>
        <w:rPr>
          <w:rFonts w:hint="eastAsia"/>
          <w:b/>
          <w:bCs/>
          <w:color w:val="auto"/>
          <w:sz w:val="28"/>
          <w:szCs w:val="28"/>
        </w:rPr>
        <w:t>争议解决方式</w:t>
      </w:r>
    </w:p>
    <w:p>
      <w:pPr>
        <w:ind w:firstLine="560" w:firstLineChars="200"/>
        <w:rPr>
          <w:rFonts w:hint="eastAsia"/>
          <w:color w:val="auto"/>
          <w:sz w:val="28"/>
          <w:szCs w:val="28"/>
        </w:rPr>
      </w:pPr>
      <w:r>
        <w:rPr>
          <w:rFonts w:hint="eastAsia"/>
          <w:color w:val="auto"/>
          <w:sz w:val="28"/>
          <w:szCs w:val="28"/>
        </w:rPr>
        <w:t>如双方在履行本合同过程中发生一切争议，任何一方均可向甲方所在地人民法院提起诉讼。</w:t>
      </w:r>
    </w:p>
    <w:p>
      <w:pPr>
        <w:ind w:firstLine="562" w:firstLineChars="200"/>
        <w:rPr>
          <w:rFonts w:hint="eastAsia"/>
          <w:b/>
          <w:bCs/>
          <w:color w:val="auto"/>
          <w:sz w:val="28"/>
          <w:szCs w:val="28"/>
        </w:rPr>
      </w:pPr>
      <w:r>
        <w:rPr>
          <w:rFonts w:hint="eastAsia"/>
          <w:b/>
          <w:bCs/>
          <w:color w:val="auto"/>
          <w:sz w:val="28"/>
          <w:szCs w:val="28"/>
        </w:rPr>
        <w:t>第十五条</w:t>
      </w:r>
      <w:r>
        <w:rPr>
          <w:rFonts w:hint="eastAsia"/>
          <w:b/>
          <w:bCs/>
          <w:color w:val="auto"/>
          <w:sz w:val="28"/>
          <w:szCs w:val="28"/>
          <w:lang w:val="en-US" w:eastAsia="zh-CN"/>
        </w:rPr>
        <w:t xml:space="preserve"> </w:t>
      </w:r>
      <w:r>
        <w:rPr>
          <w:rFonts w:hint="eastAsia"/>
          <w:b/>
          <w:bCs/>
          <w:color w:val="auto"/>
          <w:sz w:val="28"/>
          <w:szCs w:val="28"/>
        </w:rPr>
        <w:t>附则</w:t>
      </w:r>
    </w:p>
    <w:p>
      <w:pPr>
        <w:ind w:firstLine="560" w:firstLineChars="200"/>
        <w:rPr>
          <w:rFonts w:hint="eastAsia"/>
          <w:color w:val="auto"/>
          <w:sz w:val="28"/>
          <w:szCs w:val="28"/>
          <w:lang w:val="en-US" w:eastAsia="zh-CN"/>
        </w:rPr>
      </w:pPr>
      <w:r>
        <w:rPr>
          <w:rFonts w:hint="eastAsia"/>
          <w:color w:val="auto"/>
          <w:sz w:val="28"/>
          <w:szCs w:val="28"/>
          <w:lang w:val="en-US" w:eastAsia="zh-CN"/>
        </w:rPr>
        <w:t>一、本合同未尽事宜，双方协商另行签订补充协议。</w:t>
      </w:r>
    </w:p>
    <w:p>
      <w:pPr>
        <w:ind w:firstLine="560" w:firstLineChars="200"/>
        <w:rPr>
          <w:rFonts w:hint="eastAsia"/>
          <w:color w:val="auto"/>
          <w:sz w:val="28"/>
          <w:szCs w:val="28"/>
          <w:lang w:val="en-US" w:eastAsia="zh-CN"/>
        </w:rPr>
      </w:pPr>
      <w:r>
        <w:rPr>
          <w:rFonts w:hint="eastAsia"/>
          <w:color w:val="auto"/>
          <w:sz w:val="28"/>
          <w:szCs w:val="28"/>
          <w:lang w:val="en-US" w:eastAsia="zh-CN"/>
        </w:rPr>
        <w:t>二、娄底市中心医院关于发热门诊板房改造供应商选定的</w:t>
      </w:r>
    </w:p>
    <w:p>
      <w:pPr>
        <w:ind w:firstLine="0" w:firstLineChars="0"/>
        <w:rPr>
          <w:rFonts w:hint="default"/>
          <w:color w:val="auto"/>
          <w:sz w:val="28"/>
          <w:szCs w:val="28"/>
          <w:lang w:val="en-US" w:eastAsia="zh-CN"/>
        </w:rPr>
      </w:pPr>
      <w:r>
        <w:rPr>
          <w:rFonts w:hint="eastAsia"/>
          <w:color w:val="auto"/>
          <w:sz w:val="28"/>
          <w:szCs w:val="28"/>
          <w:lang w:val="en-US" w:eastAsia="zh-CN"/>
        </w:rPr>
        <w:t>竞争性谈判公告、乙方报价等材料作为本合同附件。</w:t>
      </w:r>
    </w:p>
    <w:p>
      <w:pPr>
        <w:ind w:firstLine="560" w:firstLineChars="200"/>
        <w:rPr>
          <w:rFonts w:hint="eastAsia" w:eastAsiaTheme="minorEastAsia"/>
          <w:color w:val="auto"/>
          <w:sz w:val="28"/>
          <w:szCs w:val="28"/>
          <w:lang w:eastAsia="zh-CN"/>
        </w:rPr>
      </w:pPr>
      <w:r>
        <w:rPr>
          <w:rFonts w:hint="eastAsia"/>
          <w:color w:val="auto"/>
          <w:sz w:val="28"/>
          <w:szCs w:val="28"/>
          <w:lang w:val="en-US" w:eastAsia="zh-CN"/>
        </w:rPr>
        <w:t>三、</w:t>
      </w:r>
      <w:r>
        <w:rPr>
          <w:rFonts w:hint="eastAsia"/>
          <w:color w:val="auto"/>
          <w:sz w:val="28"/>
          <w:szCs w:val="28"/>
        </w:rPr>
        <w:t>本合同一式四份，甲、乙双方各执两份，自双方签字盖章时起生效</w:t>
      </w:r>
      <w:r>
        <w:rPr>
          <w:rFonts w:hint="eastAsia"/>
          <w:color w:val="auto"/>
          <w:sz w:val="28"/>
          <w:szCs w:val="28"/>
          <w:lang w:eastAsia="zh-CN"/>
        </w:rPr>
        <w:t>。</w:t>
      </w:r>
    </w:p>
    <w:p>
      <w:pPr>
        <w:rPr>
          <w:rFonts w:hint="eastAsia"/>
          <w:color w:val="auto"/>
          <w:sz w:val="28"/>
          <w:szCs w:val="28"/>
        </w:rPr>
      </w:pPr>
    </w:p>
    <w:p>
      <w:pPr>
        <w:rPr>
          <w:rFonts w:hint="eastAsia" w:eastAsiaTheme="minorEastAsia"/>
          <w:color w:val="auto"/>
          <w:sz w:val="28"/>
          <w:szCs w:val="28"/>
          <w:lang w:eastAsia="zh-CN"/>
        </w:rPr>
      </w:pPr>
      <w:r>
        <w:rPr>
          <w:rFonts w:hint="eastAsia"/>
          <w:color w:val="auto"/>
          <w:sz w:val="28"/>
          <w:szCs w:val="28"/>
        </w:rPr>
        <w:t>甲方(盖章)</w:t>
      </w:r>
      <w:r>
        <w:rPr>
          <w:rFonts w:hint="eastAsia"/>
          <w:color w:val="auto"/>
          <w:sz w:val="28"/>
          <w:szCs w:val="28"/>
          <w:lang w:eastAsia="zh-CN"/>
        </w:rPr>
        <w:t>：</w:t>
      </w:r>
      <w:r>
        <w:rPr>
          <w:rFonts w:hint="eastAsia"/>
          <w:color w:val="auto"/>
          <w:sz w:val="28"/>
          <w:szCs w:val="28"/>
          <w:lang w:val="en-US" w:eastAsia="zh-CN"/>
        </w:rPr>
        <w:t xml:space="preserve">                        </w:t>
      </w:r>
      <w:r>
        <w:rPr>
          <w:rFonts w:hint="eastAsia"/>
          <w:color w:val="auto"/>
          <w:sz w:val="28"/>
          <w:szCs w:val="28"/>
        </w:rPr>
        <w:t>乙方(盖章)</w:t>
      </w:r>
      <w:r>
        <w:rPr>
          <w:rFonts w:hint="eastAsia"/>
          <w:color w:val="auto"/>
          <w:sz w:val="28"/>
          <w:szCs w:val="28"/>
          <w:lang w:eastAsia="zh-CN"/>
        </w:rPr>
        <w:t>：</w:t>
      </w:r>
    </w:p>
    <w:p>
      <w:pPr>
        <w:rPr>
          <w:rFonts w:hint="eastAsia"/>
          <w:color w:val="auto"/>
          <w:sz w:val="28"/>
          <w:szCs w:val="28"/>
        </w:rPr>
      </w:pPr>
      <w:r>
        <w:rPr>
          <w:rFonts w:hint="eastAsia"/>
          <w:color w:val="auto"/>
          <w:sz w:val="28"/>
          <w:szCs w:val="28"/>
        </w:rPr>
        <w:t>法定代表人或</w:t>
      </w:r>
      <w:r>
        <w:rPr>
          <w:rFonts w:hint="eastAsia"/>
          <w:color w:val="auto"/>
          <w:sz w:val="28"/>
          <w:szCs w:val="28"/>
          <w:lang w:val="en-US" w:eastAsia="zh-CN"/>
        </w:rPr>
        <w:t xml:space="preserve">                       </w:t>
      </w:r>
      <w:r>
        <w:rPr>
          <w:rFonts w:hint="eastAsia"/>
          <w:color w:val="auto"/>
          <w:sz w:val="28"/>
          <w:szCs w:val="28"/>
        </w:rPr>
        <w:t>法定代表人或</w:t>
      </w:r>
    </w:p>
    <w:p>
      <w:pPr>
        <w:rPr>
          <w:rFonts w:hint="eastAsia"/>
          <w:color w:val="auto"/>
          <w:sz w:val="28"/>
          <w:szCs w:val="28"/>
        </w:rPr>
      </w:pPr>
      <w:r>
        <w:rPr>
          <w:rFonts w:hint="eastAsia"/>
          <w:color w:val="auto"/>
          <w:sz w:val="28"/>
          <w:szCs w:val="28"/>
        </w:rPr>
        <w:t>委托代理人(签字)</w:t>
      </w:r>
      <w:r>
        <w:rPr>
          <w:rFonts w:hint="eastAsia"/>
          <w:color w:val="auto"/>
          <w:sz w:val="28"/>
          <w:szCs w:val="28"/>
          <w:lang w:eastAsia="zh-CN"/>
        </w:rPr>
        <w:t>：</w:t>
      </w:r>
      <w:r>
        <w:rPr>
          <w:rFonts w:hint="eastAsia"/>
          <w:color w:val="auto"/>
          <w:sz w:val="28"/>
          <w:szCs w:val="28"/>
          <w:lang w:val="en-US" w:eastAsia="zh-CN"/>
        </w:rPr>
        <w:t xml:space="preserve">                  </w:t>
      </w:r>
      <w:r>
        <w:rPr>
          <w:rFonts w:hint="eastAsia"/>
          <w:color w:val="auto"/>
          <w:sz w:val="28"/>
          <w:szCs w:val="28"/>
        </w:rPr>
        <w:t>委托代理人(签字):</w:t>
      </w:r>
    </w:p>
    <w:p>
      <w:pPr>
        <w:rPr>
          <w:rFonts w:hint="eastAsia"/>
          <w:color w:val="auto"/>
          <w:sz w:val="28"/>
          <w:szCs w:val="28"/>
        </w:rPr>
      </w:pPr>
    </w:p>
    <w:p>
      <w:pPr>
        <w:rPr>
          <w:rFonts w:hint="eastAsia"/>
          <w:color w:val="auto"/>
          <w:sz w:val="28"/>
          <w:szCs w:val="28"/>
        </w:rPr>
      </w:pPr>
      <w:r>
        <w:rPr>
          <w:rFonts w:hint="eastAsia"/>
          <w:color w:val="auto"/>
          <w:sz w:val="28"/>
          <w:szCs w:val="28"/>
        </w:rPr>
        <w:t>合同签订地、履行地:娄底市娄星区</w:t>
      </w:r>
      <w:r>
        <w:rPr>
          <w:rFonts w:hint="eastAsia"/>
          <w:color w:val="auto"/>
          <w:sz w:val="28"/>
          <w:szCs w:val="28"/>
          <w:lang w:val="en-US" w:eastAsia="zh-CN"/>
        </w:rPr>
        <w:t xml:space="preserve">   </w:t>
      </w:r>
      <w:r>
        <w:rPr>
          <w:rFonts w:hint="eastAsia"/>
          <w:color w:val="auto"/>
          <w:sz w:val="28"/>
          <w:szCs w:val="28"/>
        </w:rPr>
        <w:t>签订时间:</w:t>
      </w:r>
      <w:r>
        <w:rPr>
          <w:rFonts w:hint="eastAsia"/>
          <w:color w:val="auto"/>
          <w:sz w:val="28"/>
          <w:szCs w:val="28"/>
          <w:lang w:val="en-US" w:eastAsia="zh-CN"/>
        </w:rPr>
        <w:t xml:space="preserve">   </w:t>
      </w:r>
      <w:r>
        <w:rPr>
          <w:rFonts w:hint="eastAsia"/>
          <w:color w:val="auto"/>
          <w:sz w:val="28"/>
          <w:szCs w:val="28"/>
        </w:rPr>
        <w:t>年</w:t>
      </w:r>
      <w:r>
        <w:rPr>
          <w:rFonts w:hint="eastAsia"/>
          <w:color w:val="auto"/>
          <w:sz w:val="28"/>
          <w:szCs w:val="28"/>
          <w:lang w:val="en-US" w:eastAsia="zh-CN"/>
        </w:rPr>
        <w:t xml:space="preserve">  </w:t>
      </w:r>
      <w:r>
        <w:rPr>
          <w:rFonts w:hint="eastAsia"/>
          <w:color w:val="auto"/>
          <w:sz w:val="28"/>
          <w:szCs w:val="28"/>
        </w:rPr>
        <w:t>月</w:t>
      </w:r>
      <w:r>
        <w:rPr>
          <w:rFonts w:hint="eastAsia"/>
          <w:color w:val="auto"/>
          <w:sz w:val="28"/>
          <w:szCs w:val="28"/>
          <w:lang w:val="en-US" w:eastAsia="zh-CN"/>
        </w:rPr>
        <w:t xml:space="preserve"> </w:t>
      </w:r>
      <w:r>
        <w:rPr>
          <w:rFonts w:hint="eastAsia"/>
          <w:color w:val="auto"/>
          <w:sz w:val="28"/>
          <w:szCs w:val="28"/>
        </w:rPr>
        <w:t>日</w:t>
      </w:r>
    </w:p>
    <w:p>
      <w:pPr>
        <w:rPr>
          <w:rFonts w:hint="eastAsia"/>
          <w:color w:val="auto"/>
          <w:sz w:val="28"/>
          <w:szCs w:val="28"/>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D1691B"/>
    <w:multiLevelType w:val="singleLevel"/>
    <w:tmpl w:val="68D1691B"/>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E938A4"/>
    <w:rsid w:val="06AD62E4"/>
    <w:rsid w:val="08AF5C17"/>
    <w:rsid w:val="107A6909"/>
    <w:rsid w:val="11F111B0"/>
    <w:rsid w:val="13F50D6E"/>
    <w:rsid w:val="15706B7B"/>
    <w:rsid w:val="1B924C3E"/>
    <w:rsid w:val="1E7C36DD"/>
    <w:rsid w:val="2AE938A4"/>
    <w:rsid w:val="2C362090"/>
    <w:rsid w:val="31081B23"/>
    <w:rsid w:val="35DA6F3B"/>
    <w:rsid w:val="375E07C7"/>
    <w:rsid w:val="426023E4"/>
    <w:rsid w:val="440F674F"/>
    <w:rsid w:val="490620D6"/>
    <w:rsid w:val="4B2378EE"/>
    <w:rsid w:val="5A1E1882"/>
    <w:rsid w:val="5DD60ABE"/>
    <w:rsid w:val="5F270EB8"/>
    <w:rsid w:val="60BD66B5"/>
    <w:rsid w:val="620E2CE8"/>
    <w:rsid w:val="63A86D8C"/>
    <w:rsid w:val="6BC05A80"/>
    <w:rsid w:val="77FF4D8C"/>
    <w:rsid w:val="79E43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2022-01-05T10:26:00Z</dcterms:created>
  <dc:creator>Administrator</dc:creator>
  <cp:lastModifiedBy>飘飘黄丝带</cp:lastModifiedBy>
  <dcterms:modified xsi:type="dcterms:W3CDTF">2022-01-06T08:43:14Z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4B307B4C633049B08EE533F95C12B3E1</vt:lpwstr>
  </property>
</Properties>
</file>