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B6B8" w14:textId="5BD66115" w:rsidR="001A37C9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医院</w:t>
      </w:r>
      <w:r w:rsidR="00737589">
        <w:rPr>
          <w:rFonts w:hint="eastAsia"/>
          <w:b/>
          <w:bCs/>
          <w:sz w:val="36"/>
          <w:szCs w:val="36"/>
        </w:rPr>
        <w:t>等级</w:t>
      </w:r>
      <w:r>
        <w:rPr>
          <w:rFonts w:hint="eastAsia"/>
          <w:b/>
          <w:bCs/>
          <w:sz w:val="36"/>
          <w:szCs w:val="36"/>
        </w:rPr>
        <w:t>评审</w:t>
      </w:r>
      <w:r w:rsidR="00737589">
        <w:rPr>
          <w:rFonts w:hint="eastAsia"/>
          <w:b/>
          <w:bCs/>
          <w:sz w:val="36"/>
          <w:szCs w:val="36"/>
        </w:rPr>
        <w:t>精细化</w:t>
      </w:r>
      <w:r>
        <w:rPr>
          <w:rFonts w:hint="eastAsia"/>
          <w:b/>
          <w:bCs/>
          <w:sz w:val="36"/>
          <w:szCs w:val="36"/>
        </w:rPr>
        <w:t>管理系统参数</w:t>
      </w:r>
    </w:p>
    <w:p w14:paraId="73B5B41E" w14:textId="77777777" w:rsidR="001A37C9" w:rsidRDefault="001A37C9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1CCBC5BB" w14:textId="77777777" w:rsidR="001A37C9" w:rsidRDefault="00000000">
      <w:pPr>
        <w:spacing w:line="520" w:lineRule="exact"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一、项目要求及配置清单</w:t>
      </w:r>
    </w:p>
    <w:p w14:paraId="506D60E3" w14:textId="77777777" w:rsidR="001A37C9" w:rsidRDefault="00000000">
      <w:pPr>
        <w:spacing w:line="52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（一）指导医院建立符合三级医院要求的现代医院质量管理体系</w:t>
      </w:r>
    </w:p>
    <w:p w14:paraId="0F2AC906" w14:textId="0EBF37FA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="00737589" w:rsidRPr="00737589">
        <w:rPr>
          <w:rFonts w:ascii="仿宋_GB2312" w:eastAsia="仿宋_GB2312" w:hAnsi="仿宋_GB2312" w:cs="仿宋_GB2312" w:hint="eastAsia"/>
          <w:sz w:val="32"/>
          <w:szCs w:val="32"/>
        </w:rPr>
        <w:t>三级医院评审标准（2022年版）湖南省实施细则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（下称《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评审细则》），结合医院实际，指导医院建设覆盖医院质量全过程的质量体系和指标体系，主要建设项目包括：制度（标准）体系、组织体系（含质量体系架构及人员岗位职责）、指标体系（主要针对《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评审细则》第二部分及国考指标）、考核体系（基于《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评审细则》）、持续改进体系（管理工具的应用）、应急管理体系。</w:t>
      </w:r>
    </w:p>
    <w:p w14:paraId="776E9583" w14:textId="62331B72" w:rsidR="001A37C9" w:rsidRDefault="00000000">
      <w:pPr>
        <w:spacing w:line="52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（二）建设《</w:t>
      </w:r>
      <w:r w:rsidR="00737589">
        <w:rPr>
          <w:rFonts w:ascii="楷体" w:eastAsia="楷体" w:hAnsi="楷体" w:cs="楷体" w:hint="eastAsia"/>
          <w:sz w:val="32"/>
          <w:szCs w:val="32"/>
        </w:rPr>
        <w:t>湖南</w:t>
      </w:r>
      <w:r>
        <w:rPr>
          <w:rFonts w:ascii="楷体" w:eastAsia="楷体" w:hAnsi="楷体" w:cs="楷体" w:hint="eastAsia"/>
          <w:sz w:val="32"/>
          <w:szCs w:val="32"/>
        </w:rPr>
        <w:t>评审细则》</w:t>
      </w:r>
      <w:r w:rsidR="00737589">
        <w:rPr>
          <w:rFonts w:ascii="楷体" w:eastAsia="楷体" w:hAnsi="楷体" w:cs="楷体" w:hint="eastAsia"/>
          <w:sz w:val="32"/>
          <w:szCs w:val="32"/>
        </w:rPr>
        <w:t>精细化</w:t>
      </w:r>
      <w:r>
        <w:rPr>
          <w:rFonts w:ascii="楷体" w:eastAsia="楷体" w:hAnsi="楷体" w:cs="楷体" w:hint="eastAsia"/>
          <w:sz w:val="32"/>
          <w:szCs w:val="32"/>
        </w:rPr>
        <w:t>管理系统</w:t>
      </w:r>
    </w:p>
    <w:p w14:paraId="686AB47B" w14:textId="159EF1AA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系统内置《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条款要点及评审方法，提供三甲评审任务分工、科室自评、评审进度管理、评审文档管理、历史结果对比等功能。通过灵活的任务分工管理、可视化的自评过程管理，为医院等级评审工作的有序、高效开展提供有力支持。有效降低医院评审工作的繁琐与复杂性，减轻三甲办、内审组等评审人员负担，也让临床医务人员回归岗位。</w:t>
      </w:r>
    </w:p>
    <w:p w14:paraId="609AB01E" w14:textId="4434D7A4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1.构建一套《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评审细则》第一部分前置条款与第三部分现场评审条款内容的体系。</w:t>
      </w:r>
    </w:p>
    <w:p w14:paraId="29635C25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2.系统可对该体系进行分工，分配至相关主管科室。</w:t>
      </w:r>
    </w:p>
    <w:p w14:paraId="63D2CAD6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3.系统应具备评审管理员、内审组、责任科室三种角色，且角色之间功能流程明确。</w:t>
      </w:r>
    </w:p>
    <w:p w14:paraId="28BC53F4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4.条款可指定内审组与主办科室、评审点可指定多个责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任科室。</w:t>
      </w:r>
    </w:p>
    <w:p w14:paraId="5BED73CF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5.责任科室可就本科室分配的工作内容勾选是否达到要求，可提交说明文字，可提交说明材料，可指出不符合要求的科室原因。</w:t>
      </w:r>
    </w:p>
    <w:p w14:paraId="3F80A092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6.系统应具备评审标准管理流程，可就评审标准实施细则发生的变化做及时更新。</w:t>
      </w:r>
    </w:p>
    <w:p w14:paraId="449CC8BF" w14:textId="7E188E2E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7.系统可查看和导出评审结果，结果样式以《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评审细则》发布内容为准。</w:t>
      </w:r>
    </w:p>
    <w:p w14:paraId="4DCE1AB5" w14:textId="77654B83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8.系统可生成自评报告，自评报告内容以《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评审细则》发布内容为准。</w:t>
      </w:r>
    </w:p>
    <w:p w14:paraId="76E36AFE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9.系统具备公告管理与发布功能，可由评审管理员发布公告内容。</w:t>
      </w:r>
    </w:p>
    <w:p w14:paraId="0D8C78EE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10.系统具备文件共享功能，可由指定权限的用户与角色上传文件供其他用户下载。</w:t>
      </w:r>
    </w:p>
    <w:p w14:paraId="6107F03E" w14:textId="4A42B886" w:rsidR="001A37C9" w:rsidRDefault="00000000">
      <w:pPr>
        <w:spacing w:line="52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（三）建设《</w:t>
      </w:r>
      <w:r w:rsidR="00737589">
        <w:rPr>
          <w:rFonts w:ascii="楷体" w:eastAsia="楷体" w:hAnsi="楷体" w:cs="楷体" w:hint="eastAsia"/>
          <w:sz w:val="32"/>
          <w:szCs w:val="32"/>
        </w:rPr>
        <w:t>湖南</w:t>
      </w:r>
      <w:r>
        <w:rPr>
          <w:rFonts w:ascii="楷体" w:eastAsia="楷体" w:hAnsi="楷体" w:cs="楷体" w:hint="eastAsia"/>
          <w:sz w:val="32"/>
          <w:szCs w:val="32"/>
        </w:rPr>
        <w:t>评审细则》第二部分医疗质量监测指标管理系统</w:t>
      </w:r>
    </w:p>
    <w:p w14:paraId="089853B1" w14:textId="32944341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该系统主要支持《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评审细则》中第二部分医疗服务能力与质量安全监测数据中的指标体系的建立，并与院内系统数据对接的工作（接口问题可另议），具体需求如下：</w:t>
      </w:r>
    </w:p>
    <w:p w14:paraId="56CF669F" w14:textId="7609E4E5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1.统一汇总《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评审细则》第二部分指标所需要的原始业务数据。</w:t>
      </w:r>
    </w:p>
    <w:p w14:paraId="6DA0B9E0" w14:textId="65DAB798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2.对《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评审细则》指标体系明确详细统计口径、计算方法、所需基础元数据。</w:t>
      </w:r>
    </w:p>
    <w:p w14:paraId="4A07B797" w14:textId="664601E4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3.按月度、季度、年度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填报</w:t>
      </w:r>
      <w:r>
        <w:rPr>
          <w:rFonts w:ascii="仿宋_GB2312" w:eastAsia="仿宋_GB2312" w:hAnsi="仿宋_GB2312" w:cs="仿宋_GB2312" w:hint="eastAsia"/>
          <w:sz w:val="32"/>
          <w:szCs w:val="32"/>
        </w:rPr>
        <w:t>汇总全院及各个科室统计数据。</w:t>
      </w:r>
    </w:p>
    <w:p w14:paraId="251B0761" w14:textId="50B91E9A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4.对《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湖南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评审细则》的指标体系有数据基础展示包括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但不局限于报表、图形。</w:t>
      </w:r>
    </w:p>
    <w:p w14:paraId="18F6E0D1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5.对数据有按时间、机构、病种、专业类别等多个维度的梳理。</w:t>
      </w:r>
    </w:p>
    <w:p w14:paraId="521B7DD4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6.能灵活分配指标体系权限、数据的查看权限。</w:t>
      </w:r>
    </w:p>
    <w:p w14:paraId="03B707EF" w14:textId="7777777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7.支持手工录入。</w:t>
      </w:r>
    </w:p>
    <w:p w14:paraId="7BCC8DC3" w14:textId="14552E36" w:rsidR="001A37C9" w:rsidRDefault="00000000">
      <w:pPr>
        <w:spacing w:line="52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 w:rsidR="00737589">
        <w:rPr>
          <w:rFonts w:ascii="楷体" w:eastAsia="楷体" w:hAnsi="楷体" w:cs="楷体" w:hint="eastAsia"/>
          <w:sz w:val="32"/>
          <w:szCs w:val="32"/>
        </w:rPr>
        <w:t>四</w:t>
      </w:r>
      <w:r>
        <w:rPr>
          <w:rFonts w:ascii="楷体" w:eastAsia="楷体" w:hAnsi="楷体" w:cs="楷体" w:hint="eastAsia"/>
          <w:sz w:val="32"/>
          <w:szCs w:val="32"/>
        </w:rPr>
        <w:t>）项目实施时间</w:t>
      </w:r>
    </w:p>
    <w:p w14:paraId="71677064" w14:textId="5EEC3C17" w:rsidR="001A37C9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要求有丰富</w:t>
      </w:r>
      <w:r w:rsidR="00FC1523">
        <w:rPr>
          <w:rFonts w:ascii="仿宋_GB2312" w:eastAsia="仿宋_GB2312" w:hAnsi="仿宋_GB2312" w:cs="仿宋_GB2312" w:hint="eastAsia"/>
          <w:sz w:val="32"/>
          <w:szCs w:val="32"/>
        </w:rPr>
        <w:t>项目实施开发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人员进驻</w:t>
      </w:r>
      <w:r w:rsidR="00737589">
        <w:rPr>
          <w:rFonts w:ascii="仿宋_GB2312" w:eastAsia="仿宋_GB2312" w:hAnsi="仿宋_GB2312" w:cs="仿宋_GB2312" w:hint="eastAsia"/>
          <w:sz w:val="32"/>
          <w:szCs w:val="32"/>
        </w:rPr>
        <w:t>安装实施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C1523">
        <w:rPr>
          <w:rFonts w:ascii="仿宋_GB2312" w:eastAsia="仿宋_GB2312" w:hAnsi="仿宋_GB2312" w:cs="仿宋_GB2312" w:hint="eastAsia"/>
          <w:sz w:val="32"/>
          <w:szCs w:val="32"/>
        </w:rPr>
        <w:t>实施时间为7个工作日，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其后可以通过远程指导，确保体系建设符合要求。</w:t>
      </w:r>
    </w:p>
    <w:p w14:paraId="284FA497" w14:textId="4D8AF3D2" w:rsidR="001A37C9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二、等级评审</w:t>
      </w:r>
      <w:r w:rsidR="00FC1523">
        <w:rPr>
          <w:rFonts w:hint="eastAsia"/>
          <w:b/>
          <w:bCs/>
          <w:sz w:val="36"/>
          <w:szCs w:val="36"/>
        </w:rPr>
        <w:t>精细化</w:t>
      </w:r>
      <w:r>
        <w:rPr>
          <w:rFonts w:hint="eastAsia"/>
          <w:b/>
          <w:bCs/>
          <w:sz w:val="36"/>
          <w:szCs w:val="36"/>
        </w:rPr>
        <w:t>管理系统相关参数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1"/>
        <w:gridCol w:w="5077"/>
      </w:tblGrid>
      <w:tr w:rsidR="001A37C9" w14:paraId="717E04D1" w14:textId="77777777">
        <w:tc>
          <w:tcPr>
            <w:tcW w:w="1528" w:type="dxa"/>
            <w:shd w:val="clear" w:color="auto" w:fill="auto"/>
          </w:tcPr>
          <w:p w14:paraId="1269FCDD" w14:textId="77777777" w:rsidR="001A37C9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模块名称</w:t>
            </w:r>
          </w:p>
        </w:tc>
        <w:tc>
          <w:tcPr>
            <w:tcW w:w="1691" w:type="dxa"/>
            <w:shd w:val="clear" w:color="auto" w:fill="auto"/>
          </w:tcPr>
          <w:p w14:paraId="0716731F" w14:textId="77777777" w:rsidR="001A37C9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功能名称</w:t>
            </w:r>
          </w:p>
        </w:tc>
        <w:tc>
          <w:tcPr>
            <w:tcW w:w="5077" w:type="dxa"/>
            <w:shd w:val="clear" w:color="auto" w:fill="auto"/>
          </w:tcPr>
          <w:p w14:paraId="034B0EA8" w14:textId="77777777" w:rsidR="001A37C9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功能描述</w:t>
            </w:r>
          </w:p>
        </w:tc>
      </w:tr>
      <w:tr w:rsidR="001A37C9" w14:paraId="0A515EBA" w14:textId="77777777">
        <w:tc>
          <w:tcPr>
            <w:tcW w:w="1528" w:type="dxa"/>
            <w:vMerge w:val="restart"/>
            <w:shd w:val="clear" w:color="auto" w:fill="auto"/>
          </w:tcPr>
          <w:p w14:paraId="0A8BB234" w14:textId="77777777" w:rsidR="001A37C9" w:rsidRDefault="00000000">
            <w:r>
              <w:rPr>
                <w:rFonts w:hint="eastAsia"/>
              </w:rPr>
              <w:t>首页</w:t>
            </w:r>
          </w:p>
        </w:tc>
        <w:tc>
          <w:tcPr>
            <w:tcW w:w="1691" w:type="dxa"/>
            <w:shd w:val="clear" w:color="auto" w:fill="auto"/>
          </w:tcPr>
          <w:p w14:paraId="2C402B11" w14:textId="77777777" w:rsidR="001A37C9" w:rsidRDefault="00000000">
            <w:r>
              <w:rPr>
                <w:rFonts w:hint="eastAsia"/>
              </w:rPr>
              <w:t>快速查询</w:t>
            </w:r>
          </w:p>
        </w:tc>
        <w:tc>
          <w:tcPr>
            <w:tcW w:w="5077" w:type="dxa"/>
            <w:shd w:val="clear" w:color="auto" w:fill="auto"/>
          </w:tcPr>
          <w:p w14:paraId="34C0EB2A" w14:textId="77777777" w:rsidR="001A37C9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系统要求支持在首页页面，通过关键字查询科室日常管理、等级评审管理的相关任务或细则。</w:t>
            </w:r>
          </w:p>
          <w:p w14:paraId="680A88BE" w14:textId="77777777" w:rsidR="001A37C9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系统要求支持查看任务或细则的详细内容。</w:t>
            </w:r>
          </w:p>
          <w:p w14:paraId="772CBCBC" w14:textId="77777777" w:rsidR="001A37C9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系统要求支持切换查看相关查询结果的详细内容。</w:t>
            </w:r>
          </w:p>
        </w:tc>
      </w:tr>
      <w:tr w:rsidR="001A37C9" w14:paraId="3F83D835" w14:textId="77777777">
        <w:tc>
          <w:tcPr>
            <w:tcW w:w="1528" w:type="dxa"/>
            <w:vMerge/>
            <w:shd w:val="clear" w:color="auto" w:fill="auto"/>
          </w:tcPr>
          <w:p w14:paraId="6EABC4BB" w14:textId="77777777" w:rsidR="001A37C9" w:rsidRDefault="001A37C9"/>
        </w:tc>
        <w:tc>
          <w:tcPr>
            <w:tcW w:w="1691" w:type="dxa"/>
            <w:shd w:val="clear" w:color="auto" w:fill="auto"/>
          </w:tcPr>
          <w:p w14:paraId="4EA73EDB" w14:textId="77777777" w:rsidR="001A37C9" w:rsidRDefault="00000000">
            <w:r>
              <w:rPr>
                <w:rFonts w:hint="eastAsia"/>
              </w:rPr>
              <w:t>文件上传</w:t>
            </w:r>
          </w:p>
        </w:tc>
        <w:tc>
          <w:tcPr>
            <w:tcW w:w="5077" w:type="dxa"/>
            <w:shd w:val="clear" w:color="auto" w:fill="auto"/>
          </w:tcPr>
          <w:p w14:paraId="01233A65" w14:textId="77777777" w:rsidR="001A37C9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系统要求支持对同份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同批文件一次性上传至科室日常管理和等评评审管理中相应任务</w:t>
            </w:r>
            <w:r>
              <w:t>/</w:t>
            </w:r>
            <w:r>
              <w:rPr>
                <w:rFonts w:hint="eastAsia"/>
              </w:rPr>
              <w:t>细则的支撑材料页签中。</w:t>
            </w:r>
          </w:p>
        </w:tc>
      </w:tr>
      <w:tr w:rsidR="001A37C9" w14:paraId="0DFA9A13" w14:textId="77777777">
        <w:tc>
          <w:tcPr>
            <w:tcW w:w="1528" w:type="dxa"/>
            <w:vMerge w:val="restart"/>
            <w:shd w:val="clear" w:color="auto" w:fill="auto"/>
          </w:tcPr>
          <w:p w14:paraId="400A46D7" w14:textId="77777777" w:rsidR="001A37C9" w:rsidRDefault="00000000">
            <w:pPr>
              <w:jc w:val="left"/>
            </w:pPr>
            <w:r>
              <w:rPr>
                <w:rFonts w:hint="eastAsia"/>
              </w:rPr>
              <w:t>科室日常管理</w:t>
            </w:r>
          </w:p>
        </w:tc>
        <w:tc>
          <w:tcPr>
            <w:tcW w:w="1691" w:type="dxa"/>
            <w:shd w:val="clear" w:color="auto" w:fill="auto"/>
          </w:tcPr>
          <w:p w14:paraId="654C8663" w14:textId="77777777" w:rsidR="001A37C9" w:rsidRDefault="00000000">
            <w:r>
              <w:t>科室</w:t>
            </w:r>
            <w:r>
              <w:rPr>
                <w:rFonts w:hint="eastAsia"/>
              </w:rPr>
              <w:t>任务清单</w:t>
            </w:r>
          </w:p>
        </w:tc>
        <w:tc>
          <w:tcPr>
            <w:tcW w:w="5077" w:type="dxa"/>
            <w:shd w:val="clear" w:color="auto" w:fill="auto"/>
          </w:tcPr>
          <w:p w14:paraId="43CC6D77" w14:textId="77777777" w:rsidR="001A37C9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系统要求支持院内各个职能、临床等科室根据日常管理要求创建、发布任务清单。</w:t>
            </w:r>
          </w:p>
          <w:p w14:paraId="14903E7B" w14:textId="77777777" w:rsidR="001A37C9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系统要求支持维护任务清单内的父子级关系、执行部门、执行频率、监管部门等信息。</w:t>
            </w:r>
          </w:p>
          <w:p w14:paraId="7CB9BCC3" w14:textId="77777777" w:rsidR="001A37C9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系统要求支持对已创建的任务清单暂停或删除。</w:t>
            </w:r>
          </w:p>
          <w:p w14:paraId="7C8B7B00" w14:textId="77777777" w:rsidR="001A37C9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系统要求支持按权限</w:t>
            </w:r>
            <w:r>
              <w:t>查看</w:t>
            </w:r>
            <w:r>
              <w:rPr>
                <w:rFonts w:hint="eastAsia"/>
              </w:rPr>
              <w:t>各</w:t>
            </w:r>
            <w:r>
              <w:t>科室</w:t>
            </w:r>
            <w:r>
              <w:rPr>
                <w:rFonts w:hint="eastAsia"/>
              </w:rPr>
              <w:t>的</w:t>
            </w:r>
            <w:r>
              <w:t>日常</w:t>
            </w:r>
            <w:r>
              <w:rPr>
                <w:rFonts w:hint="eastAsia"/>
              </w:rPr>
              <w:t>任务清单。</w:t>
            </w:r>
          </w:p>
        </w:tc>
      </w:tr>
      <w:tr w:rsidR="001A37C9" w14:paraId="1564BC76" w14:textId="77777777">
        <w:tc>
          <w:tcPr>
            <w:tcW w:w="1528" w:type="dxa"/>
            <w:vMerge/>
            <w:shd w:val="clear" w:color="auto" w:fill="auto"/>
          </w:tcPr>
          <w:p w14:paraId="61F5941B" w14:textId="77777777" w:rsidR="001A37C9" w:rsidRDefault="001A37C9"/>
        </w:tc>
        <w:tc>
          <w:tcPr>
            <w:tcW w:w="1691" w:type="dxa"/>
            <w:shd w:val="clear" w:color="auto" w:fill="auto"/>
          </w:tcPr>
          <w:p w14:paraId="253FBB68" w14:textId="77777777" w:rsidR="001A37C9" w:rsidRDefault="00000000">
            <w:r>
              <w:t>科室资料管理</w:t>
            </w:r>
          </w:p>
        </w:tc>
        <w:tc>
          <w:tcPr>
            <w:tcW w:w="5077" w:type="dxa"/>
            <w:shd w:val="clear" w:color="auto" w:fill="auto"/>
          </w:tcPr>
          <w:p w14:paraId="19055854" w14:textId="77777777" w:rsidR="001A37C9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系统要求支持按权限查看科室日常任务清单。</w:t>
            </w:r>
          </w:p>
          <w:p w14:paraId="7D1A564B" w14:textId="77777777" w:rsidR="001A37C9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系统要求支持对单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多条任务一次性上传单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多份资料文件。</w:t>
            </w:r>
          </w:p>
          <w:p w14:paraId="766D7BE5" w14:textId="77777777" w:rsidR="001A37C9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系统要求支持对单条或多条任务维护执行完成情况。</w:t>
            </w:r>
          </w:p>
          <w:p w14:paraId="6136FBBF" w14:textId="77777777" w:rsidR="001A37C9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系统要求支持查看任务的操作记录。</w:t>
            </w:r>
          </w:p>
        </w:tc>
      </w:tr>
      <w:tr w:rsidR="001A37C9" w14:paraId="3CA44167" w14:textId="77777777">
        <w:tc>
          <w:tcPr>
            <w:tcW w:w="1528" w:type="dxa"/>
            <w:vMerge/>
            <w:shd w:val="clear" w:color="auto" w:fill="auto"/>
          </w:tcPr>
          <w:p w14:paraId="549EA7D3" w14:textId="77777777" w:rsidR="001A37C9" w:rsidRDefault="001A37C9"/>
        </w:tc>
        <w:tc>
          <w:tcPr>
            <w:tcW w:w="1691" w:type="dxa"/>
            <w:shd w:val="clear" w:color="auto" w:fill="auto"/>
          </w:tcPr>
          <w:p w14:paraId="659922E4" w14:textId="77777777" w:rsidR="001A37C9" w:rsidRDefault="00000000">
            <w:r>
              <w:t>科室资料审核</w:t>
            </w:r>
          </w:p>
        </w:tc>
        <w:tc>
          <w:tcPr>
            <w:tcW w:w="5077" w:type="dxa"/>
            <w:shd w:val="clear" w:color="auto" w:fill="auto"/>
          </w:tcPr>
          <w:p w14:paraId="3EDC6B7B" w14:textId="77777777" w:rsidR="001A37C9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系统要求支持按监管权限查看所负责科室的任务清单资料。</w:t>
            </w:r>
          </w:p>
          <w:p w14:paraId="291421AE" w14:textId="77777777" w:rsidR="001A37C9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系统要求支持对任务清单内单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多份文件进行审核。</w:t>
            </w:r>
          </w:p>
          <w:p w14:paraId="045CDB71" w14:textId="77777777" w:rsidR="001A37C9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系统要求支持对审核驳回的清单录入资料文件的问题，反馈给相关责任人员。</w:t>
            </w:r>
          </w:p>
          <w:p w14:paraId="795B3F9C" w14:textId="77777777" w:rsidR="001A37C9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lastRenderedPageBreak/>
              <w:t>系统要求支持对单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多条任务维护审核完成情况。</w:t>
            </w:r>
          </w:p>
        </w:tc>
      </w:tr>
      <w:tr w:rsidR="001A37C9" w14:paraId="1D8014A1" w14:textId="77777777">
        <w:tc>
          <w:tcPr>
            <w:tcW w:w="1528" w:type="dxa"/>
            <w:vMerge w:val="restart"/>
            <w:shd w:val="clear" w:color="auto" w:fill="auto"/>
          </w:tcPr>
          <w:p w14:paraId="046DDE78" w14:textId="77777777" w:rsidR="001A37C9" w:rsidRDefault="00000000">
            <w:r>
              <w:rPr>
                <w:rFonts w:hint="eastAsia"/>
              </w:rPr>
              <w:lastRenderedPageBreak/>
              <w:t>等级评审管理</w:t>
            </w:r>
          </w:p>
        </w:tc>
        <w:tc>
          <w:tcPr>
            <w:tcW w:w="1691" w:type="dxa"/>
            <w:shd w:val="clear" w:color="auto" w:fill="auto"/>
          </w:tcPr>
          <w:p w14:paraId="05FC511A" w14:textId="77777777" w:rsidR="001A37C9" w:rsidRDefault="00000000">
            <w:r>
              <w:rPr>
                <w:rFonts w:hint="eastAsia"/>
              </w:rPr>
              <w:t>评审细则维护</w:t>
            </w:r>
          </w:p>
        </w:tc>
        <w:tc>
          <w:tcPr>
            <w:tcW w:w="5077" w:type="dxa"/>
            <w:shd w:val="clear" w:color="auto" w:fill="auto"/>
          </w:tcPr>
          <w:p w14:paraId="3BC00C11" w14:textId="6A74F106" w:rsidR="001A37C9" w:rsidRDefault="00000000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系统要求支持按省份查看</w:t>
            </w:r>
            <w:r w:rsidR="00FC1523">
              <w:rPr>
                <w:rFonts w:hint="eastAsia"/>
              </w:rPr>
              <w:t>湖南</w:t>
            </w:r>
            <w:r>
              <w:rPr>
                <w:rFonts w:hint="eastAsia"/>
              </w:rPr>
              <w:t>省等级评审实施标准内第一部分和第三部分细则。</w:t>
            </w:r>
          </w:p>
          <w:p w14:paraId="519BB5CD" w14:textId="77777777" w:rsidR="001A37C9" w:rsidRDefault="00000000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系统要求支持按需维护细则的细则类型、执行频率、执行部门等指标数据。</w:t>
            </w:r>
          </w:p>
          <w:p w14:paraId="5D9A5A34" w14:textId="77777777" w:rsidR="001A37C9" w:rsidRDefault="00000000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系统要求支持按需维护细则的评审要点、材料模板、法律法规文件、评审建议与方法等字典数据。</w:t>
            </w:r>
          </w:p>
          <w:p w14:paraId="058369D7" w14:textId="77777777" w:rsidR="001A37C9" w:rsidRDefault="00000000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系统要求支持导出</w:t>
            </w:r>
            <w:r>
              <w:rPr>
                <w:rFonts w:hint="eastAsia"/>
              </w:rPr>
              <w:t>.xls</w:t>
            </w:r>
            <w:r>
              <w:rPr>
                <w:rFonts w:hint="eastAsia"/>
              </w:rPr>
              <w:t>格式的等级评审字典文件。</w:t>
            </w:r>
          </w:p>
        </w:tc>
      </w:tr>
      <w:tr w:rsidR="001A37C9" w14:paraId="18F0D7E6" w14:textId="77777777">
        <w:tc>
          <w:tcPr>
            <w:tcW w:w="1528" w:type="dxa"/>
            <w:vMerge/>
            <w:shd w:val="clear" w:color="auto" w:fill="auto"/>
          </w:tcPr>
          <w:p w14:paraId="55A42ED1" w14:textId="77777777" w:rsidR="001A37C9" w:rsidRDefault="001A37C9"/>
        </w:tc>
        <w:tc>
          <w:tcPr>
            <w:tcW w:w="1691" w:type="dxa"/>
            <w:shd w:val="clear" w:color="auto" w:fill="auto"/>
          </w:tcPr>
          <w:p w14:paraId="16A4E8F6" w14:textId="77777777" w:rsidR="001A37C9" w:rsidRDefault="00000000">
            <w:r>
              <w:rPr>
                <w:rFonts w:hint="eastAsia"/>
              </w:rPr>
              <w:t>等评细则分类</w:t>
            </w:r>
          </w:p>
        </w:tc>
        <w:tc>
          <w:tcPr>
            <w:tcW w:w="5077" w:type="dxa"/>
            <w:shd w:val="clear" w:color="auto" w:fill="auto"/>
          </w:tcPr>
          <w:p w14:paraId="4F89E176" w14:textId="77777777" w:rsidR="001A37C9" w:rsidRDefault="0000000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系统要求支持按需维护细则分类，维护各分类中的等评细则与执行科室。</w:t>
            </w:r>
          </w:p>
          <w:p w14:paraId="779B3944" w14:textId="77777777" w:rsidR="001A37C9" w:rsidRDefault="0000000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系统要求支持删除已创建的单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多个类别。</w:t>
            </w:r>
          </w:p>
        </w:tc>
      </w:tr>
      <w:tr w:rsidR="001A37C9" w14:paraId="043267D3" w14:textId="77777777">
        <w:tc>
          <w:tcPr>
            <w:tcW w:w="1528" w:type="dxa"/>
            <w:shd w:val="clear" w:color="auto" w:fill="auto"/>
          </w:tcPr>
          <w:p w14:paraId="6A973F22" w14:textId="77777777" w:rsidR="001A37C9" w:rsidRDefault="00000000">
            <w:r>
              <w:rPr>
                <w:rFonts w:hint="eastAsia"/>
              </w:rPr>
              <w:t>任务管理</w:t>
            </w:r>
          </w:p>
        </w:tc>
        <w:tc>
          <w:tcPr>
            <w:tcW w:w="1691" w:type="dxa"/>
            <w:shd w:val="clear" w:color="auto" w:fill="auto"/>
          </w:tcPr>
          <w:p w14:paraId="475DFE7A" w14:textId="77777777" w:rsidR="001A37C9" w:rsidRDefault="00000000">
            <w:r>
              <w:rPr>
                <w:rFonts w:hint="eastAsia"/>
              </w:rPr>
              <w:t>任务进度管理</w:t>
            </w:r>
          </w:p>
        </w:tc>
        <w:tc>
          <w:tcPr>
            <w:tcW w:w="5077" w:type="dxa"/>
            <w:shd w:val="clear" w:color="auto" w:fill="auto"/>
          </w:tcPr>
          <w:p w14:paraId="7BF86336" w14:textId="77777777" w:rsidR="001A37C9" w:rsidRDefault="0000000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系统要求支持创建总任务，维护任务名称、周期等数据。</w:t>
            </w:r>
          </w:p>
          <w:p w14:paraId="0303071B" w14:textId="77777777" w:rsidR="001A37C9" w:rsidRDefault="0000000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系统要求支持多维度查看任务进度情况，包括支撑材料管理阶段（分配、执行、审核）和院内自评阶段（分配、审核）的具体进度。</w:t>
            </w:r>
          </w:p>
          <w:p w14:paraId="26344D49" w14:textId="77777777" w:rsidR="001A37C9" w:rsidRDefault="0000000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系统要求支持完结任务。</w:t>
            </w:r>
          </w:p>
          <w:p w14:paraId="3F859F05" w14:textId="77777777" w:rsidR="001A37C9" w:rsidRDefault="0000000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系统要求支持查看历史任务。</w:t>
            </w:r>
          </w:p>
        </w:tc>
      </w:tr>
      <w:tr w:rsidR="001A37C9" w14:paraId="6551CDD7" w14:textId="77777777">
        <w:tc>
          <w:tcPr>
            <w:tcW w:w="1528" w:type="dxa"/>
            <w:vMerge w:val="restart"/>
            <w:shd w:val="clear" w:color="auto" w:fill="auto"/>
          </w:tcPr>
          <w:p w14:paraId="1CC5B770" w14:textId="77777777" w:rsidR="001A37C9" w:rsidRDefault="00000000">
            <w:r>
              <w:rPr>
                <w:rFonts w:hint="eastAsia"/>
              </w:rPr>
              <w:t>支撑材料管理</w:t>
            </w:r>
          </w:p>
        </w:tc>
        <w:tc>
          <w:tcPr>
            <w:tcW w:w="1691" w:type="dxa"/>
            <w:shd w:val="clear" w:color="auto" w:fill="auto"/>
          </w:tcPr>
          <w:p w14:paraId="681AF67D" w14:textId="77777777" w:rsidR="001A37C9" w:rsidRDefault="00000000">
            <w:r>
              <w:rPr>
                <w:rFonts w:hint="eastAsia"/>
              </w:rPr>
              <w:t>支撑材料分配</w:t>
            </w:r>
          </w:p>
        </w:tc>
        <w:tc>
          <w:tcPr>
            <w:tcW w:w="5077" w:type="dxa"/>
            <w:shd w:val="clear" w:color="auto" w:fill="auto"/>
          </w:tcPr>
          <w:p w14:paraId="6D6EF917" w14:textId="77777777" w:rsidR="001A37C9" w:rsidRDefault="0000000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系统要求支持查看等评细则分配进度。</w:t>
            </w:r>
          </w:p>
          <w:p w14:paraId="5556E5D5" w14:textId="77777777" w:rsidR="001A37C9" w:rsidRDefault="0000000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系统要求支持条件筛选和多维度查看等评细则。</w:t>
            </w:r>
          </w:p>
          <w:p w14:paraId="01BC0D9A" w14:textId="77777777" w:rsidR="001A37C9" w:rsidRDefault="0000000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系统要求支持分配单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多条等评</w:t>
            </w:r>
            <w:r>
              <w:t>细则</w:t>
            </w:r>
            <w:r>
              <w:rPr>
                <w:rFonts w:hint="eastAsia"/>
              </w:rPr>
              <w:t>给单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多个</w:t>
            </w:r>
            <w:r>
              <w:t>责任科室</w:t>
            </w:r>
            <w:r>
              <w:rPr>
                <w:rFonts w:hint="eastAsia"/>
              </w:rPr>
              <w:t>。</w:t>
            </w:r>
          </w:p>
          <w:p w14:paraId="26626BAB" w14:textId="77777777" w:rsidR="001A37C9" w:rsidRDefault="0000000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系统要求支持维护各个责任科室的执行时限，并针对延期细则给相应科室用户发送提醒消息。</w:t>
            </w:r>
          </w:p>
          <w:p w14:paraId="28C944BC" w14:textId="77777777" w:rsidR="001A37C9" w:rsidRDefault="0000000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系统要求支持重新分配等评细则。</w:t>
            </w:r>
          </w:p>
          <w:p w14:paraId="4C5EA0F6" w14:textId="77777777" w:rsidR="001A37C9" w:rsidRDefault="0000000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系统要求支持查看细则分配的操作记录。</w:t>
            </w:r>
          </w:p>
        </w:tc>
      </w:tr>
      <w:tr w:rsidR="001A37C9" w14:paraId="26EEA5F3" w14:textId="77777777">
        <w:tc>
          <w:tcPr>
            <w:tcW w:w="1528" w:type="dxa"/>
            <w:vMerge/>
            <w:shd w:val="clear" w:color="auto" w:fill="auto"/>
          </w:tcPr>
          <w:p w14:paraId="0E528E18" w14:textId="77777777" w:rsidR="001A37C9" w:rsidRDefault="001A37C9"/>
        </w:tc>
        <w:tc>
          <w:tcPr>
            <w:tcW w:w="1691" w:type="dxa"/>
            <w:shd w:val="clear" w:color="auto" w:fill="auto"/>
          </w:tcPr>
          <w:p w14:paraId="1021F228" w14:textId="77777777" w:rsidR="001A37C9" w:rsidRDefault="00000000">
            <w:r>
              <w:rPr>
                <w:rFonts w:hint="eastAsia"/>
              </w:rPr>
              <w:t>支撑材料上传</w:t>
            </w:r>
          </w:p>
        </w:tc>
        <w:tc>
          <w:tcPr>
            <w:tcW w:w="5077" w:type="dxa"/>
            <w:shd w:val="clear" w:color="auto" w:fill="auto"/>
          </w:tcPr>
          <w:p w14:paraId="0153AE4B" w14:textId="77777777" w:rsidR="001A37C9" w:rsidRDefault="0000000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系统要求支持各责任科室查看各自任务总量、执行进度等数据。</w:t>
            </w:r>
          </w:p>
          <w:p w14:paraId="02522AD9" w14:textId="77777777" w:rsidR="001A37C9" w:rsidRDefault="0000000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系统要求支持条件筛选和多维度查看等评细则，并系统要求支持查看该细则内的评审要点、支撑材料、材料模板、法律法规、操作记录等数据。</w:t>
            </w:r>
          </w:p>
          <w:p w14:paraId="254271C5" w14:textId="77777777" w:rsidR="001A37C9" w:rsidRDefault="0000000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系统要求支持对单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多条等评细则上传单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多份支撑材料文件，并系统要求支持删除已上传的支撑文件。</w:t>
            </w:r>
          </w:p>
          <w:p w14:paraId="0113549E" w14:textId="77777777" w:rsidR="001A37C9" w:rsidRDefault="0000000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系统要求支持跳过无需处理的等评细则。</w:t>
            </w:r>
          </w:p>
          <w:p w14:paraId="5DA1E582" w14:textId="77777777" w:rsidR="001A37C9" w:rsidRDefault="0000000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系统要求支持重新上传已改进的支撑材料。</w:t>
            </w:r>
          </w:p>
        </w:tc>
      </w:tr>
      <w:tr w:rsidR="001A37C9" w14:paraId="37DFA54B" w14:textId="77777777">
        <w:tc>
          <w:tcPr>
            <w:tcW w:w="1528" w:type="dxa"/>
            <w:vMerge/>
            <w:shd w:val="clear" w:color="auto" w:fill="auto"/>
          </w:tcPr>
          <w:p w14:paraId="2C613053" w14:textId="77777777" w:rsidR="001A37C9" w:rsidRDefault="001A37C9"/>
        </w:tc>
        <w:tc>
          <w:tcPr>
            <w:tcW w:w="1691" w:type="dxa"/>
            <w:shd w:val="clear" w:color="auto" w:fill="auto"/>
          </w:tcPr>
          <w:p w14:paraId="278799D9" w14:textId="77777777" w:rsidR="001A37C9" w:rsidRDefault="00000000">
            <w:r>
              <w:rPr>
                <w:rFonts w:hint="eastAsia"/>
              </w:rPr>
              <w:t>支撑材料审核</w:t>
            </w:r>
          </w:p>
        </w:tc>
        <w:tc>
          <w:tcPr>
            <w:tcW w:w="5077" w:type="dxa"/>
            <w:shd w:val="clear" w:color="auto" w:fill="auto"/>
          </w:tcPr>
          <w:p w14:paraId="1825EE6E" w14:textId="77777777" w:rsidR="001A37C9" w:rsidRDefault="00000000">
            <w:pPr>
              <w:numPr>
                <w:ilvl w:val="0"/>
                <w:numId w:val="11"/>
              </w:numPr>
            </w:pPr>
            <w:r>
              <w:t>系统要求支持各</w:t>
            </w:r>
            <w:r>
              <w:rPr>
                <w:rFonts w:hint="eastAsia"/>
              </w:rPr>
              <w:t>审核人员</w:t>
            </w:r>
            <w:r>
              <w:t>查看各自任务总量、执行进度等数据。</w:t>
            </w:r>
          </w:p>
          <w:p w14:paraId="0238A837" w14:textId="77777777" w:rsidR="001A37C9" w:rsidRDefault="00000000">
            <w:pPr>
              <w:numPr>
                <w:ilvl w:val="0"/>
                <w:numId w:val="11"/>
              </w:numPr>
            </w:pPr>
            <w:r>
              <w:t>系统要求支持条件筛选和多维度查看等评细则。</w:t>
            </w:r>
          </w:p>
          <w:p w14:paraId="5299E693" w14:textId="77777777" w:rsidR="001A37C9" w:rsidRDefault="0000000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系统要求支持审核等评细则的支撑材料，并系统要求支持查看该细则内的评审要点、法律法规等数据。</w:t>
            </w:r>
          </w:p>
          <w:p w14:paraId="752F6FC4" w14:textId="77777777" w:rsidR="001A37C9" w:rsidRDefault="0000000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系统要求支持对审核驳回的细则录入支撑材料的问题，反馈给相关责任人员。</w:t>
            </w:r>
          </w:p>
        </w:tc>
      </w:tr>
      <w:tr w:rsidR="001A37C9" w14:paraId="77C99407" w14:textId="77777777">
        <w:tc>
          <w:tcPr>
            <w:tcW w:w="1528" w:type="dxa"/>
            <w:vMerge/>
            <w:shd w:val="clear" w:color="auto" w:fill="auto"/>
          </w:tcPr>
          <w:p w14:paraId="19D50816" w14:textId="77777777" w:rsidR="001A37C9" w:rsidRDefault="001A37C9"/>
        </w:tc>
        <w:tc>
          <w:tcPr>
            <w:tcW w:w="1691" w:type="dxa"/>
            <w:shd w:val="clear" w:color="auto" w:fill="auto"/>
          </w:tcPr>
          <w:p w14:paraId="1CA405AB" w14:textId="77777777" w:rsidR="001A37C9" w:rsidRDefault="00000000">
            <w:r>
              <w:rPr>
                <w:rFonts w:hint="eastAsia"/>
              </w:rPr>
              <w:t>支撑材料进度</w:t>
            </w:r>
          </w:p>
        </w:tc>
        <w:tc>
          <w:tcPr>
            <w:tcW w:w="5077" w:type="dxa"/>
            <w:shd w:val="clear" w:color="auto" w:fill="auto"/>
          </w:tcPr>
          <w:p w14:paraId="5B7A2425" w14:textId="77777777" w:rsidR="001A37C9" w:rsidRDefault="00000000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t>系统要求支持</w:t>
            </w:r>
            <w:r>
              <w:t>查</w:t>
            </w:r>
            <w:r>
              <w:rPr>
                <w:rFonts w:hint="eastAsia"/>
              </w:rPr>
              <w:t>看</w:t>
            </w:r>
            <w:r>
              <w:t>各责任科室负责</w:t>
            </w:r>
            <w:r>
              <w:rPr>
                <w:rFonts w:hint="eastAsia"/>
              </w:rPr>
              <w:t>的等评</w:t>
            </w:r>
            <w:r>
              <w:t>细则的执行</w:t>
            </w:r>
            <w:r>
              <w:rPr>
                <w:rFonts w:hint="eastAsia"/>
              </w:rPr>
              <w:t>和审核进度</w:t>
            </w:r>
            <w:r>
              <w:t>、</w:t>
            </w:r>
            <w:r>
              <w:rPr>
                <w:rFonts w:hint="eastAsia"/>
              </w:rPr>
              <w:t>细则完成进度、未执行数量和超期</w:t>
            </w:r>
            <w:r>
              <w:rPr>
                <w:rFonts w:hint="eastAsia"/>
              </w:rPr>
              <w:lastRenderedPageBreak/>
              <w:t>未执行数量。</w:t>
            </w:r>
          </w:p>
        </w:tc>
      </w:tr>
      <w:tr w:rsidR="001A37C9" w14:paraId="7B26C0C3" w14:textId="77777777">
        <w:tc>
          <w:tcPr>
            <w:tcW w:w="1528" w:type="dxa"/>
            <w:vMerge w:val="restart"/>
            <w:shd w:val="clear" w:color="auto" w:fill="auto"/>
          </w:tcPr>
          <w:p w14:paraId="0B40C2AA" w14:textId="77777777" w:rsidR="001A37C9" w:rsidRDefault="00000000">
            <w:r>
              <w:rPr>
                <w:rFonts w:hint="eastAsia"/>
              </w:rPr>
              <w:lastRenderedPageBreak/>
              <w:t>院内自评管理</w:t>
            </w:r>
          </w:p>
        </w:tc>
        <w:tc>
          <w:tcPr>
            <w:tcW w:w="1691" w:type="dxa"/>
            <w:shd w:val="clear" w:color="auto" w:fill="auto"/>
          </w:tcPr>
          <w:p w14:paraId="4E789972" w14:textId="77777777" w:rsidR="001A37C9" w:rsidRDefault="00000000">
            <w:r>
              <w:rPr>
                <w:rFonts w:hint="eastAsia"/>
              </w:rPr>
              <w:t>自评任务分配</w:t>
            </w:r>
          </w:p>
        </w:tc>
        <w:tc>
          <w:tcPr>
            <w:tcW w:w="5077" w:type="dxa"/>
            <w:shd w:val="clear" w:color="auto" w:fill="auto"/>
          </w:tcPr>
          <w:p w14:paraId="03A39245" w14:textId="77777777" w:rsidR="001A37C9" w:rsidRDefault="00000000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系统要求支持查看等评细则的分配进度。</w:t>
            </w:r>
          </w:p>
          <w:p w14:paraId="352F0B1A" w14:textId="77777777" w:rsidR="001A37C9" w:rsidRDefault="00000000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系统要求支持条件筛选和多维度查看等评细则。</w:t>
            </w:r>
          </w:p>
          <w:p w14:paraId="68C9BA76" w14:textId="77777777" w:rsidR="001A37C9" w:rsidRDefault="00000000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系统要求支持分配单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多条等评细则给单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多位评审人员。</w:t>
            </w:r>
          </w:p>
          <w:p w14:paraId="1E032ECA" w14:textId="77777777" w:rsidR="001A37C9" w:rsidRDefault="00000000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系统要求支持查看分配操作记录。</w:t>
            </w:r>
          </w:p>
        </w:tc>
      </w:tr>
      <w:tr w:rsidR="001A37C9" w14:paraId="307FF6D3" w14:textId="77777777">
        <w:tc>
          <w:tcPr>
            <w:tcW w:w="1528" w:type="dxa"/>
            <w:vMerge/>
            <w:shd w:val="clear" w:color="auto" w:fill="auto"/>
          </w:tcPr>
          <w:p w14:paraId="18BE00B0" w14:textId="77777777" w:rsidR="001A37C9" w:rsidRDefault="001A37C9"/>
        </w:tc>
        <w:tc>
          <w:tcPr>
            <w:tcW w:w="1691" w:type="dxa"/>
            <w:shd w:val="clear" w:color="auto" w:fill="auto"/>
          </w:tcPr>
          <w:p w14:paraId="4C2D1F8D" w14:textId="77777777" w:rsidR="001A37C9" w:rsidRDefault="00000000">
            <w:r>
              <w:rPr>
                <w:rFonts w:hint="eastAsia"/>
              </w:rPr>
              <w:t>自评任务执行</w:t>
            </w:r>
          </w:p>
        </w:tc>
        <w:tc>
          <w:tcPr>
            <w:tcW w:w="5077" w:type="dxa"/>
            <w:shd w:val="clear" w:color="auto" w:fill="auto"/>
          </w:tcPr>
          <w:p w14:paraId="7A20463A" w14:textId="77777777" w:rsidR="001A37C9" w:rsidRDefault="0000000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系统要求支持各评审人员查看各自任务总量、评审进度等数据。</w:t>
            </w:r>
          </w:p>
          <w:p w14:paraId="43330F63" w14:textId="77777777" w:rsidR="001A37C9" w:rsidRDefault="0000000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系统要求支持条件筛选和多维度查看等评细则。</w:t>
            </w:r>
          </w:p>
          <w:p w14:paraId="18E22D99" w14:textId="77777777" w:rsidR="001A37C9" w:rsidRDefault="0000000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系统要求支持评审等评细则的支撑材料，并系统要求支持查看该细则内的评审要点、支撑材料、法律法规、操作记录等数据。</w:t>
            </w:r>
          </w:p>
          <w:p w14:paraId="37FBF7E3" w14:textId="77777777" w:rsidR="001A37C9" w:rsidRDefault="0000000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系统要求支持对审核通过的细则维护评审结果和达标情况。</w:t>
            </w:r>
          </w:p>
          <w:p w14:paraId="586186DF" w14:textId="77777777" w:rsidR="001A37C9" w:rsidRDefault="0000000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系统要求支持对审核驳回的细则录入支撑材料的问题，反馈给相关责任人员。</w:t>
            </w:r>
          </w:p>
        </w:tc>
      </w:tr>
      <w:tr w:rsidR="001A37C9" w14:paraId="4B0BDF3B" w14:textId="77777777">
        <w:tc>
          <w:tcPr>
            <w:tcW w:w="1528" w:type="dxa"/>
            <w:vMerge/>
            <w:shd w:val="clear" w:color="auto" w:fill="auto"/>
          </w:tcPr>
          <w:p w14:paraId="382CC004" w14:textId="77777777" w:rsidR="001A37C9" w:rsidRDefault="001A37C9"/>
        </w:tc>
        <w:tc>
          <w:tcPr>
            <w:tcW w:w="1691" w:type="dxa"/>
            <w:shd w:val="clear" w:color="auto" w:fill="auto"/>
          </w:tcPr>
          <w:p w14:paraId="27CF183F" w14:textId="77777777" w:rsidR="001A37C9" w:rsidRDefault="00000000">
            <w:r>
              <w:rPr>
                <w:rFonts w:hint="eastAsia"/>
              </w:rPr>
              <w:t>自评执行进度</w:t>
            </w:r>
          </w:p>
        </w:tc>
        <w:tc>
          <w:tcPr>
            <w:tcW w:w="5077" w:type="dxa"/>
            <w:shd w:val="clear" w:color="auto" w:fill="auto"/>
          </w:tcPr>
          <w:p w14:paraId="4EE1E49B" w14:textId="77777777" w:rsidR="001A37C9" w:rsidRDefault="0000000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系统要求支持</w:t>
            </w:r>
            <w:r>
              <w:t>查</w:t>
            </w:r>
            <w:r>
              <w:rPr>
                <w:rFonts w:hint="eastAsia"/>
              </w:rPr>
              <w:t>看</w:t>
            </w:r>
            <w:r>
              <w:t>各</w:t>
            </w:r>
            <w:r>
              <w:rPr>
                <w:rFonts w:hint="eastAsia"/>
              </w:rPr>
              <w:t>评审人员</w:t>
            </w:r>
            <w:r>
              <w:t>负责</w:t>
            </w:r>
            <w:r>
              <w:rPr>
                <w:rFonts w:hint="eastAsia"/>
              </w:rPr>
              <w:t>的等评</w:t>
            </w:r>
            <w:r>
              <w:t>细则</w:t>
            </w:r>
            <w:r>
              <w:rPr>
                <w:rFonts w:hint="eastAsia"/>
              </w:rPr>
              <w:t>数量、评审进度、完成进度、未评数量、达标数量和未达标数量。</w:t>
            </w:r>
          </w:p>
        </w:tc>
      </w:tr>
      <w:tr w:rsidR="001A37C9" w14:paraId="59B44193" w14:textId="77777777">
        <w:tc>
          <w:tcPr>
            <w:tcW w:w="1528" w:type="dxa"/>
            <w:vMerge/>
            <w:shd w:val="clear" w:color="auto" w:fill="auto"/>
          </w:tcPr>
          <w:p w14:paraId="217FBADE" w14:textId="77777777" w:rsidR="001A37C9" w:rsidRDefault="001A37C9"/>
        </w:tc>
        <w:tc>
          <w:tcPr>
            <w:tcW w:w="1691" w:type="dxa"/>
            <w:shd w:val="clear" w:color="auto" w:fill="auto"/>
          </w:tcPr>
          <w:p w14:paraId="3C30A7B9" w14:textId="77777777" w:rsidR="001A37C9" w:rsidRDefault="00000000">
            <w:r>
              <w:rPr>
                <w:rFonts w:hint="eastAsia"/>
              </w:rPr>
              <w:t>自评结果管理</w:t>
            </w:r>
          </w:p>
        </w:tc>
        <w:tc>
          <w:tcPr>
            <w:tcW w:w="5077" w:type="dxa"/>
            <w:shd w:val="clear" w:color="auto" w:fill="auto"/>
          </w:tcPr>
          <w:p w14:paraId="319F2C37" w14:textId="77777777" w:rsidR="001A37C9" w:rsidRDefault="00000000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系统要求支持查看等评细则的评审统计数据。</w:t>
            </w:r>
          </w:p>
          <w:p w14:paraId="427002D0" w14:textId="77777777" w:rsidR="001A37C9" w:rsidRDefault="00000000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系统要求支持</w:t>
            </w:r>
            <w:r>
              <w:t>条件筛选和多维度查看等评细则</w:t>
            </w:r>
            <w:r>
              <w:rPr>
                <w:rFonts w:hint="eastAsia"/>
              </w:rPr>
              <w:t>的评审结果，并系统要求支持查看细则内的评审要点、支撑材料、法律法规、操作记录等数据。</w:t>
            </w:r>
          </w:p>
          <w:p w14:paraId="5E28AE51" w14:textId="77777777" w:rsidR="001A37C9" w:rsidRDefault="00000000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系统要求支持导出</w:t>
            </w:r>
            <w:r>
              <w:rPr>
                <w:rFonts w:hint="eastAsia"/>
              </w:rPr>
              <w:t>.xls</w:t>
            </w:r>
            <w:r>
              <w:rPr>
                <w:rFonts w:hint="eastAsia"/>
              </w:rPr>
              <w:t>格式的评审结果文件。</w:t>
            </w:r>
          </w:p>
        </w:tc>
      </w:tr>
      <w:tr w:rsidR="001A37C9" w14:paraId="399334B1" w14:textId="77777777">
        <w:tc>
          <w:tcPr>
            <w:tcW w:w="1528" w:type="dxa"/>
            <w:vMerge w:val="restart"/>
            <w:shd w:val="clear" w:color="auto" w:fill="auto"/>
          </w:tcPr>
          <w:p w14:paraId="734490AC" w14:textId="77777777" w:rsidR="001A37C9" w:rsidRDefault="00000000">
            <w:r>
              <w:rPr>
                <w:rFonts w:hint="eastAsia"/>
              </w:rPr>
              <w:t>统计管理</w:t>
            </w:r>
          </w:p>
        </w:tc>
        <w:tc>
          <w:tcPr>
            <w:tcW w:w="1691" w:type="dxa"/>
            <w:shd w:val="clear" w:color="auto" w:fill="auto"/>
          </w:tcPr>
          <w:p w14:paraId="286F0262" w14:textId="77777777" w:rsidR="001A37C9" w:rsidRDefault="00000000">
            <w:r>
              <w:rPr>
                <w:rFonts w:hint="eastAsia"/>
              </w:rPr>
              <w:t>达标情况管理</w:t>
            </w:r>
          </w:p>
        </w:tc>
        <w:tc>
          <w:tcPr>
            <w:tcW w:w="5077" w:type="dxa"/>
            <w:shd w:val="clear" w:color="auto" w:fill="auto"/>
          </w:tcPr>
          <w:p w14:paraId="45BB32A8" w14:textId="77777777" w:rsidR="001A37C9" w:rsidRDefault="00000000">
            <w:pPr>
              <w:numPr>
                <w:ilvl w:val="0"/>
                <w:numId w:val="17"/>
              </w:numPr>
            </w:pPr>
            <w:r>
              <w:rPr>
                <w:rFonts w:hint="eastAsia"/>
              </w:rPr>
              <w:t>系统要求支持按条件统计实施细则的达标、未达标的数量。</w:t>
            </w:r>
          </w:p>
        </w:tc>
      </w:tr>
      <w:tr w:rsidR="001A37C9" w14:paraId="05782B8F" w14:textId="77777777">
        <w:tc>
          <w:tcPr>
            <w:tcW w:w="1528" w:type="dxa"/>
            <w:vMerge/>
            <w:shd w:val="clear" w:color="auto" w:fill="auto"/>
          </w:tcPr>
          <w:p w14:paraId="5F594616" w14:textId="77777777" w:rsidR="001A37C9" w:rsidRDefault="001A37C9"/>
        </w:tc>
        <w:tc>
          <w:tcPr>
            <w:tcW w:w="1691" w:type="dxa"/>
            <w:shd w:val="clear" w:color="auto" w:fill="auto"/>
          </w:tcPr>
          <w:p w14:paraId="7EE2A762" w14:textId="77777777" w:rsidR="001A37C9" w:rsidRDefault="00000000">
            <w:r>
              <w:rPr>
                <w:rFonts w:hint="eastAsia"/>
              </w:rPr>
              <w:t>支撑材料上传工作量</w:t>
            </w:r>
          </w:p>
        </w:tc>
        <w:tc>
          <w:tcPr>
            <w:tcW w:w="5077" w:type="dxa"/>
            <w:shd w:val="clear" w:color="auto" w:fill="auto"/>
          </w:tcPr>
          <w:p w14:paraId="583C624C" w14:textId="77777777" w:rsidR="001A37C9" w:rsidRDefault="00000000">
            <w:pPr>
              <w:numPr>
                <w:ilvl w:val="0"/>
                <w:numId w:val="18"/>
              </w:numPr>
            </w:pPr>
            <w:r>
              <w:rPr>
                <w:rFonts w:hint="eastAsia"/>
              </w:rPr>
              <w:t>系统要求支持按条件统计各责任科室的工作量。</w:t>
            </w:r>
          </w:p>
          <w:p w14:paraId="1F93D5A7" w14:textId="77777777" w:rsidR="001A37C9" w:rsidRDefault="00000000">
            <w:pPr>
              <w:numPr>
                <w:ilvl w:val="0"/>
                <w:numId w:val="18"/>
              </w:numPr>
            </w:pPr>
            <w:r>
              <w:rPr>
                <w:rFonts w:hint="eastAsia"/>
              </w:rPr>
              <w:t>系统要求支持按条件统计各责任科室负责人的工作量。</w:t>
            </w:r>
          </w:p>
        </w:tc>
      </w:tr>
      <w:tr w:rsidR="001A37C9" w14:paraId="050698B8" w14:textId="77777777">
        <w:tc>
          <w:tcPr>
            <w:tcW w:w="1528" w:type="dxa"/>
            <w:vMerge/>
            <w:shd w:val="clear" w:color="auto" w:fill="auto"/>
          </w:tcPr>
          <w:p w14:paraId="6E2BAFCA" w14:textId="77777777" w:rsidR="001A37C9" w:rsidRDefault="001A37C9"/>
        </w:tc>
        <w:tc>
          <w:tcPr>
            <w:tcW w:w="1691" w:type="dxa"/>
            <w:shd w:val="clear" w:color="auto" w:fill="auto"/>
          </w:tcPr>
          <w:p w14:paraId="1D03C3FB" w14:textId="77777777" w:rsidR="001A37C9" w:rsidRDefault="00000000">
            <w:r>
              <w:rPr>
                <w:rFonts w:hint="eastAsia"/>
              </w:rPr>
              <w:t>自评工作量统计</w:t>
            </w:r>
          </w:p>
        </w:tc>
        <w:tc>
          <w:tcPr>
            <w:tcW w:w="5077" w:type="dxa"/>
            <w:shd w:val="clear" w:color="auto" w:fill="auto"/>
          </w:tcPr>
          <w:p w14:paraId="348247BB" w14:textId="77777777" w:rsidR="001A37C9" w:rsidRDefault="00000000">
            <w:pPr>
              <w:numPr>
                <w:ilvl w:val="0"/>
                <w:numId w:val="19"/>
              </w:numPr>
            </w:pPr>
            <w:r>
              <w:rPr>
                <w:rFonts w:hint="eastAsia"/>
              </w:rPr>
              <w:t>系统要求支持按条件统计各评审人员的工作量。</w:t>
            </w:r>
          </w:p>
        </w:tc>
      </w:tr>
      <w:tr w:rsidR="001A37C9" w14:paraId="77D0A46A" w14:textId="77777777">
        <w:tc>
          <w:tcPr>
            <w:tcW w:w="1528" w:type="dxa"/>
            <w:vMerge w:val="restart"/>
            <w:shd w:val="clear" w:color="auto" w:fill="auto"/>
          </w:tcPr>
          <w:p w14:paraId="691D7EC4" w14:textId="77777777" w:rsidR="001A37C9" w:rsidRDefault="00000000">
            <w:r>
              <w:rPr>
                <w:rFonts w:hint="eastAsia"/>
              </w:rPr>
              <w:t>系统管理</w:t>
            </w:r>
          </w:p>
        </w:tc>
        <w:tc>
          <w:tcPr>
            <w:tcW w:w="1691" w:type="dxa"/>
            <w:shd w:val="clear" w:color="auto" w:fill="auto"/>
          </w:tcPr>
          <w:p w14:paraId="2B9520B0" w14:textId="77777777" w:rsidR="001A37C9" w:rsidRDefault="00000000">
            <w:r>
              <w:rPr>
                <w:rFonts w:hint="eastAsia"/>
              </w:rPr>
              <w:t>医院信息</w:t>
            </w:r>
          </w:p>
        </w:tc>
        <w:tc>
          <w:tcPr>
            <w:tcW w:w="5077" w:type="dxa"/>
            <w:shd w:val="clear" w:color="auto" w:fill="auto"/>
          </w:tcPr>
          <w:p w14:paraId="1313C09B" w14:textId="77777777" w:rsidR="001A37C9" w:rsidRDefault="00000000">
            <w:pPr>
              <w:numPr>
                <w:ilvl w:val="0"/>
                <w:numId w:val="20"/>
              </w:numPr>
            </w:pPr>
            <w:r>
              <w:rPr>
                <w:rFonts w:hint="eastAsia"/>
              </w:rPr>
              <w:t>系统要求支持维护</w:t>
            </w:r>
            <w:r>
              <w:t>医院名称、级别、类型</w:t>
            </w:r>
            <w:r>
              <w:rPr>
                <w:rFonts w:hint="eastAsia"/>
              </w:rPr>
              <w:t>等</w:t>
            </w:r>
            <w:r>
              <w:t>基础数据</w:t>
            </w:r>
            <w:r>
              <w:rPr>
                <w:rFonts w:hint="eastAsia"/>
              </w:rPr>
              <w:t>。</w:t>
            </w:r>
          </w:p>
        </w:tc>
      </w:tr>
      <w:tr w:rsidR="001A37C9" w14:paraId="5A2818FC" w14:textId="77777777">
        <w:tc>
          <w:tcPr>
            <w:tcW w:w="1528" w:type="dxa"/>
            <w:vMerge/>
            <w:shd w:val="clear" w:color="auto" w:fill="auto"/>
          </w:tcPr>
          <w:p w14:paraId="1A4079DC" w14:textId="77777777" w:rsidR="001A37C9" w:rsidRDefault="001A37C9"/>
        </w:tc>
        <w:tc>
          <w:tcPr>
            <w:tcW w:w="1691" w:type="dxa"/>
            <w:shd w:val="clear" w:color="auto" w:fill="auto"/>
          </w:tcPr>
          <w:p w14:paraId="368FB06F" w14:textId="77777777" w:rsidR="001A37C9" w:rsidRDefault="00000000">
            <w:r>
              <w:rPr>
                <w:rFonts w:hint="eastAsia"/>
              </w:rPr>
              <w:t>科室管理</w:t>
            </w:r>
          </w:p>
        </w:tc>
        <w:tc>
          <w:tcPr>
            <w:tcW w:w="5077" w:type="dxa"/>
            <w:shd w:val="clear" w:color="auto" w:fill="auto"/>
          </w:tcPr>
          <w:p w14:paraId="0EFB4F91" w14:textId="44EAE827" w:rsidR="001A37C9" w:rsidRDefault="00000000" w:rsidP="00FC1523">
            <w:pPr>
              <w:numPr>
                <w:ilvl w:val="0"/>
                <w:numId w:val="21"/>
              </w:numPr>
            </w:pPr>
            <w:r>
              <w:rPr>
                <w:rFonts w:hint="eastAsia"/>
              </w:rPr>
              <w:t>系统要求支持维护院内</w:t>
            </w:r>
            <w:r>
              <w:t>各个科室相关数据</w:t>
            </w:r>
            <w:r>
              <w:rPr>
                <w:rFonts w:hint="eastAsia"/>
              </w:rPr>
              <w:t>。</w:t>
            </w:r>
          </w:p>
        </w:tc>
      </w:tr>
      <w:tr w:rsidR="001A37C9" w14:paraId="6E525D51" w14:textId="77777777">
        <w:tc>
          <w:tcPr>
            <w:tcW w:w="1528" w:type="dxa"/>
            <w:vMerge/>
            <w:shd w:val="clear" w:color="auto" w:fill="auto"/>
          </w:tcPr>
          <w:p w14:paraId="4F5354F0" w14:textId="77777777" w:rsidR="001A37C9" w:rsidRDefault="001A37C9"/>
        </w:tc>
        <w:tc>
          <w:tcPr>
            <w:tcW w:w="1691" w:type="dxa"/>
            <w:shd w:val="clear" w:color="auto" w:fill="auto"/>
          </w:tcPr>
          <w:p w14:paraId="4AEE496A" w14:textId="77777777" w:rsidR="001A37C9" w:rsidRDefault="00000000">
            <w:r>
              <w:rPr>
                <w:rFonts w:hint="eastAsia"/>
              </w:rPr>
              <w:t>角色权限管理</w:t>
            </w:r>
          </w:p>
        </w:tc>
        <w:tc>
          <w:tcPr>
            <w:tcW w:w="5077" w:type="dxa"/>
            <w:shd w:val="clear" w:color="auto" w:fill="auto"/>
          </w:tcPr>
          <w:p w14:paraId="32833343" w14:textId="77777777" w:rsidR="001A37C9" w:rsidRDefault="00000000">
            <w:pPr>
              <w:numPr>
                <w:ilvl w:val="0"/>
                <w:numId w:val="22"/>
              </w:numPr>
            </w:pPr>
            <w:r>
              <w:rPr>
                <w:rFonts w:hint="eastAsia"/>
              </w:rPr>
              <w:t>系统要求支持创建系统角色，维护页面权限。</w:t>
            </w:r>
          </w:p>
        </w:tc>
      </w:tr>
      <w:tr w:rsidR="001A37C9" w14:paraId="547FBA67" w14:textId="77777777">
        <w:tc>
          <w:tcPr>
            <w:tcW w:w="1528" w:type="dxa"/>
            <w:vMerge/>
            <w:shd w:val="clear" w:color="auto" w:fill="auto"/>
          </w:tcPr>
          <w:p w14:paraId="68D2CD4E" w14:textId="77777777" w:rsidR="001A37C9" w:rsidRDefault="001A37C9"/>
        </w:tc>
        <w:tc>
          <w:tcPr>
            <w:tcW w:w="1691" w:type="dxa"/>
            <w:shd w:val="clear" w:color="auto" w:fill="auto"/>
          </w:tcPr>
          <w:p w14:paraId="7A1B244A" w14:textId="77777777" w:rsidR="001A37C9" w:rsidRDefault="00000000">
            <w:r>
              <w:rPr>
                <w:rFonts w:hint="eastAsia"/>
              </w:rPr>
              <w:t>用户管理</w:t>
            </w:r>
          </w:p>
        </w:tc>
        <w:tc>
          <w:tcPr>
            <w:tcW w:w="5077" w:type="dxa"/>
            <w:shd w:val="clear" w:color="auto" w:fill="auto"/>
          </w:tcPr>
          <w:p w14:paraId="7E4C2DDB" w14:textId="77777777" w:rsidR="001A37C9" w:rsidRDefault="00000000">
            <w:pPr>
              <w:numPr>
                <w:ilvl w:val="0"/>
                <w:numId w:val="23"/>
              </w:numPr>
            </w:pPr>
            <w:r>
              <w:rPr>
                <w:rFonts w:hint="eastAsia"/>
              </w:rPr>
              <w:t>系统要求支持创建系统用户，维护用户相关数据。</w:t>
            </w:r>
          </w:p>
          <w:p w14:paraId="3F08ED2D" w14:textId="1D3310D9" w:rsidR="001A37C9" w:rsidRDefault="00000000" w:rsidP="00FC1523">
            <w:pPr>
              <w:numPr>
                <w:ilvl w:val="0"/>
                <w:numId w:val="23"/>
              </w:numPr>
            </w:pPr>
            <w:r>
              <w:rPr>
                <w:rFonts w:hint="eastAsia"/>
              </w:rPr>
              <w:t>系统要求支持管理员重置密码。</w:t>
            </w:r>
          </w:p>
        </w:tc>
      </w:tr>
      <w:tr w:rsidR="001A37C9" w14:paraId="6A25C145" w14:textId="77777777">
        <w:tc>
          <w:tcPr>
            <w:tcW w:w="1528" w:type="dxa"/>
            <w:vMerge/>
            <w:shd w:val="clear" w:color="auto" w:fill="auto"/>
          </w:tcPr>
          <w:p w14:paraId="431EE034" w14:textId="77777777" w:rsidR="001A37C9" w:rsidRDefault="001A37C9"/>
        </w:tc>
        <w:tc>
          <w:tcPr>
            <w:tcW w:w="1691" w:type="dxa"/>
            <w:shd w:val="clear" w:color="auto" w:fill="auto"/>
          </w:tcPr>
          <w:p w14:paraId="128BFC1E" w14:textId="77777777" w:rsidR="001A37C9" w:rsidRDefault="00000000">
            <w:r>
              <w:rPr>
                <w:rFonts w:hint="eastAsia"/>
              </w:rPr>
              <w:t>等级判定标准维护</w:t>
            </w:r>
          </w:p>
        </w:tc>
        <w:tc>
          <w:tcPr>
            <w:tcW w:w="5077" w:type="dxa"/>
            <w:shd w:val="clear" w:color="auto" w:fill="auto"/>
          </w:tcPr>
          <w:p w14:paraId="1F53BA7B" w14:textId="7C07BE24" w:rsidR="001A37C9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系统要求支持维护</w:t>
            </w:r>
            <w:r w:rsidR="00FC1523">
              <w:rPr>
                <w:rFonts w:hint="eastAsia"/>
              </w:rPr>
              <w:t>湖南</w:t>
            </w:r>
            <w:r>
              <w:rPr>
                <w:rFonts w:hint="eastAsia"/>
              </w:rPr>
              <w:t>省等级评审实施标准中各等级判定标准的达标条件。</w:t>
            </w:r>
          </w:p>
        </w:tc>
      </w:tr>
      <w:tr w:rsidR="001A37C9" w14:paraId="6E2C1CBE" w14:textId="77777777">
        <w:tc>
          <w:tcPr>
            <w:tcW w:w="1528" w:type="dxa"/>
            <w:vMerge/>
            <w:shd w:val="clear" w:color="auto" w:fill="auto"/>
          </w:tcPr>
          <w:p w14:paraId="457463EF" w14:textId="77777777" w:rsidR="001A37C9" w:rsidRDefault="001A37C9"/>
        </w:tc>
        <w:tc>
          <w:tcPr>
            <w:tcW w:w="1691" w:type="dxa"/>
            <w:shd w:val="clear" w:color="auto" w:fill="auto"/>
          </w:tcPr>
          <w:p w14:paraId="1D2AA8EF" w14:textId="77777777" w:rsidR="001A37C9" w:rsidRDefault="00000000">
            <w:r>
              <w:rPr>
                <w:rFonts w:hint="eastAsia"/>
              </w:rPr>
              <w:t>指标属性维护</w:t>
            </w:r>
          </w:p>
        </w:tc>
        <w:tc>
          <w:tcPr>
            <w:tcW w:w="5077" w:type="dxa"/>
            <w:shd w:val="clear" w:color="auto" w:fill="auto"/>
          </w:tcPr>
          <w:p w14:paraId="089F9BE4" w14:textId="090FC475" w:rsidR="001A37C9" w:rsidRDefault="00000000">
            <w:pPr>
              <w:numPr>
                <w:ilvl w:val="0"/>
                <w:numId w:val="24"/>
              </w:numPr>
            </w:pPr>
            <w:r>
              <w:rPr>
                <w:rFonts w:hint="eastAsia"/>
              </w:rPr>
              <w:t>系统要求支持维护</w:t>
            </w:r>
            <w:r w:rsidR="00FC1523">
              <w:rPr>
                <w:rFonts w:hint="eastAsia"/>
              </w:rPr>
              <w:t>湖南省</w:t>
            </w:r>
            <w:r>
              <w:rPr>
                <w:rFonts w:hint="eastAsia"/>
              </w:rPr>
              <w:t>等级评审实施细则中指标属性。如规模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配比类、监测类、考核类。</w:t>
            </w:r>
          </w:p>
        </w:tc>
      </w:tr>
      <w:tr w:rsidR="001A37C9" w14:paraId="2ECC2AB9" w14:textId="77777777">
        <w:tc>
          <w:tcPr>
            <w:tcW w:w="1528" w:type="dxa"/>
            <w:vMerge/>
            <w:shd w:val="clear" w:color="auto" w:fill="auto"/>
          </w:tcPr>
          <w:p w14:paraId="2D579797" w14:textId="77777777" w:rsidR="001A37C9" w:rsidRDefault="001A37C9"/>
        </w:tc>
        <w:tc>
          <w:tcPr>
            <w:tcW w:w="1691" w:type="dxa"/>
            <w:shd w:val="clear" w:color="auto" w:fill="auto"/>
          </w:tcPr>
          <w:p w14:paraId="145F4B5B" w14:textId="77777777" w:rsidR="001A37C9" w:rsidRDefault="00000000">
            <w:r>
              <w:rPr>
                <w:rFonts w:hint="eastAsia"/>
              </w:rPr>
              <w:t>指标标准配置</w:t>
            </w:r>
          </w:p>
        </w:tc>
        <w:tc>
          <w:tcPr>
            <w:tcW w:w="5077" w:type="dxa"/>
            <w:shd w:val="clear" w:color="auto" w:fill="auto"/>
          </w:tcPr>
          <w:p w14:paraId="26DAB12F" w14:textId="77777777" w:rsidR="001A37C9" w:rsidRDefault="00000000">
            <w:pPr>
              <w:numPr>
                <w:ilvl w:val="0"/>
                <w:numId w:val="25"/>
              </w:numPr>
            </w:pPr>
            <w:r>
              <w:rPr>
                <w:rFonts w:hint="eastAsia"/>
              </w:rPr>
              <w:t>系统要求支持维护指标类型，如等级型或分值型。</w:t>
            </w:r>
          </w:p>
        </w:tc>
      </w:tr>
      <w:tr w:rsidR="001A37C9" w14:paraId="651BF944" w14:textId="77777777">
        <w:tc>
          <w:tcPr>
            <w:tcW w:w="1528" w:type="dxa"/>
            <w:vMerge/>
            <w:shd w:val="clear" w:color="auto" w:fill="auto"/>
          </w:tcPr>
          <w:p w14:paraId="698FBC18" w14:textId="77777777" w:rsidR="001A37C9" w:rsidRDefault="001A37C9"/>
        </w:tc>
        <w:tc>
          <w:tcPr>
            <w:tcW w:w="1691" w:type="dxa"/>
            <w:shd w:val="clear" w:color="auto" w:fill="auto"/>
          </w:tcPr>
          <w:p w14:paraId="4A2FCA19" w14:textId="77777777" w:rsidR="001A37C9" w:rsidRDefault="00000000">
            <w:r>
              <w:rPr>
                <w:rFonts w:hint="eastAsia"/>
              </w:rPr>
              <w:t>等次分值配置</w:t>
            </w:r>
          </w:p>
        </w:tc>
        <w:tc>
          <w:tcPr>
            <w:tcW w:w="5077" w:type="dxa"/>
            <w:shd w:val="clear" w:color="auto" w:fill="auto"/>
          </w:tcPr>
          <w:p w14:paraId="2668F1B5" w14:textId="77777777" w:rsidR="001A37C9" w:rsidRDefault="00000000">
            <w:pPr>
              <w:numPr>
                <w:ilvl w:val="0"/>
                <w:numId w:val="26"/>
              </w:numPr>
            </w:pPr>
            <w:r>
              <w:rPr>
                <w:rFonts w:hint="eastAsia"/>
              </w:rPr>
              <w:t>针对等级型指标，系统要求支持维护各等级细则对应的分数。</w:t>
            </w:r>
          </w:p>
          <w:p w14:paraId="230D7151" w14:textId="77777777" w:rsidR="001A37C9" w:rsidRDefault="00000000">
            <w:pPr>
              <w:numPr>
                <w:ilvl w:val="0"/>
                <w:numId w:val="26"/>
              </w:numPr>
            </w:pPr>
            <w:r>
              <w:rPr>
                <w:rFonts w:hint="eastAsia"/>
              </w:rPr>
              <w:t>系统要求支持对不同细则类型维护相应的分数。</w:t>
            </w:r>
          </w:p>
          <w:p w14:paraId="55C0EB9E" w14:textId="77777777" w:rsidR="001A37C9" w:rsidRDefault="00000000">
            <w:pPr>
              <w:numPr>
                <w:ilvl w:val="0"/>
                <w:numId w:val="26"/>
              </w:numPr>
            </w:pPr>
            <w:r>
              <w:rPr>
                <w:rFonts w:hint="eastAsia"/>
              </w:rPr>
              <w:lastRenderedPageBreak/>
              <w:t>系统要求支持删除已创建的配置关系。</w:t>
            </w:r>
          </w:p>
        </w:tc>
      </w:tr>
      <w:tr w:rsidR="001A37C9" w14:paraId="12321724" w14:textId="77777777">
        <w:tc>
          <w:tcPr>
            <w:tcW w:w="1528" w:type="dxa"/>
            <w:vMerge/>
            <w:shd w:val="clear" w:color="auto" w:fill="auto"/>
          </w:tcPr>
          <w:p w14:paraId="7D36A2FB" w14:textId="77777777" w:rsidR="001A37C9" w:rsidRDefault="001A37C9"/>
        </w:tc>
        <w:tc>
          <w:tcPr>
            <w:tcW w:w="1691" w:type="dxa"/>
            <w:shd w:val="clear" w:color="auto" w:fill="auto"/>
          </w:tcPr>
          <w:p w14:paraId="34176BFF" w14:textId="77777777" w:rsidR="001A37C9" w:rsidRDefault="00000000">
            <w:r>
              <w:rPr>
                <w:rFonts w:hint="eastAsia"/>
              </w:rPr>
              <w:t>审核配置</w:t>
            </w:r>
          </w:p>
        </w:tc>
        <w:tc>
          <w:tcPr>
            <w:tcW w:w="5077" w:type="dxa"/>
            <w:shd w:val="clear" w:color="auto" w:fill="auto"/>
          </w:tcPr>
          <w:p w14:paraId="0196F660" w14:textId="77777777" w:rsidR="001A37C9" w:rsidRDefault="00000000">
            <w:pPr>
              <w:numPr>
                <w:ilvl w:val="0"/>
                <w:numId w:val="27"/>
              </w:numPr>
            </w:pPr>
            <w:r>
              <w:rPr>
                <w:rFonts w:hint="eastAsia"/>
              </w:rPr>
              <w:t>系统要求支持配置系统内是否审核支撑材料管理阶段的审核流程。</w:t>
            </w:r>
          </w:p>
          <w:p w14:paraId="17766119" w14:textId="77777777" w:rsidR="001A37C9" w:rsidRDefault="00000000">
            <w:pPr>
              <w:numPr>
                <w:ilvl w:val="0"/>
                <w:numId w:val="27"/>
              </w:numPr>
            </w:pPr>
            <w:r>
              <w:rPr>
                <w:rFonts w:hint="eastAsia"/>
              </w:rPr>
              <w:t>维护拥有审核支撑材料权限的用户。</w:t>
            </w:r>
          </w:p>
          <w:p w14:paraId="3377B39B" w14:textId="77777777" w:rsidR="001A37C9" w:rsidRDefault="00000000">
            <w:pPr>
              <w:numPr>
                <w:ilvl w:val="0"/>
                <w:numId w:val="27"/>
              </w:numPr>
            </w:pPr>
            <w:r>
              <w:rPr>
                <w:rFonts w:hint="eastAsia"/>
              </w:rPr>
              <w:t>系统要求支持维护审核用户负责的执行科室。系统内对细则支撑材料是否审核、审核人员的权限、审核负责哪些科室的配置页面。仅管理员系统要求支持配置。</w:t>
            </w:r>
          </w:p>
        </w:tc>
      </w:tr>
      <w:tr w:rsidR="001A37C9" w14:paraId="7A2403B0" w14:textId="77777777">
        <w:tc>
          <w:tcPr>
            <w:tcW w:w="1528" w:type="dxa"/>
            <w:vMerge/>
            <w:shd w:val="clear" w:color="auto" w:fill="auto"/>
          </w:tcPr>
          <w:p w14:paraId="26AE8966" w14:textId="77777777" w:rsidR="001A37C9" w:rsidRDefault="001A37C9"/>
        </w:tc>
        <w:tc>
          <w:tcPr>
            <w:tcW w:w="1691" w:type="dxa"/>
            <w:shd w:val="clear" w:color="auto" w:fill="auto"/>
          </w:tcPr>
          <w:p w14:paraId="10D9CA90" w14:textId="77777777" w:rsidR="001A37C9" w:rsidRDefault="00000000">
            <w:r>
              <w:rPr>
                <w:rFonts w:hint="eastAsia"/>
              </w:rPr>
              <w:t>用户中心</w:t>
            </w:r>
          </w:p>
        </w:tc>
        <w:tc>
          <w:tcPr>
            <w:tcW w:w="5077" w:type="dxa"/>
            <w:shd w:val="clear" w:color="auto" w:fill="auto"/>
          </w:tcPr>
          <w:p w14:paraId="494BC07B" w14:textId="317847CE" w:rsidR="001A37C9" w:rsidRDefault="00000000" w:rsidP="00FC1523">
            <w:pPr>
              <w:numPr>
                <w:ilvl w:val="0"/>
                <w:numId w:val="28"/>
              </w:numPr>
            </w:pPr>
            <w:r>
              <w:rPr>
                <w:rFonts w:hint="eastAsia"/>
              </w:rPr>
              <w:t>系统要求支持修改当前用户登录密码。</w:t>
            </w:r>
          </w:p>
        </w:tc>
      </w:tr>
    </w:tbl>
    <w:p w14:paraId="52AE66BB" w14:textId="77777777" w:rsidR="001A37C9" w:rsidRDefault="001A37C9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</w:p>
    <w:p w14:paraId="07A7EE13" w14:textId="77777777" w:rsidR="001A37C9" w:rsidRDefault="00000000">
      <w:pPr>
        <w:spacing w:line="360" w:lineRule="auto"/>
        <w:jc w:val="center"/>
        <w:rPr>
          <w:rFonts w:ascii="宋体" w:eastAsiaTheme="minorEastAsia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</w:rPr>
        <w:t>等级评审（</w:t>
      </w:r>
      <w:r>
        <w:rPr>
          <w:rFonts w:ascii="宋体" w:hAnsi="宋体"/>
          <w:b/>
          <w:color w:val="000000" w:themeColor="text1"/>
          <w:sz w:val="32"/>
          <w:szCs w:val="32"/>
        </w:rPr>
        <w:t>医疗服务能力与质量安全监测数据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）技术参数</w:t>
      </w:r>
    </w:p>
    <w:tbl>
      <w:tblPr>
        <w:tblStyle w:val="a7"/>
        <w:tblW w:w="9656" w:type="dxa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1493"/>
        <w:gridCol w:w="1617"/>
        <w:gridCol w:w="5663"/>
      </w:tblGrid>
      <w:tr w:rsidR="001A37C9" w14:paraId="4A9D8902" w14:textId="77777777">
        <w:trPr>
          <w:trHeight w:val="921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0651615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510D12E6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系统模块</w:t>
            </w:r>
          </w:p>
        </w:tc>
        <w:tc>
          <w:tcPr>
            <w:tcW w:w="1617" w:type="dxa"/>
            <w:vAlign w:val="center"/>
          </w:tcPr>
          <w:p w14:paraId="7D9AD146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功能模块</w:t>
            </w:r>
          </w:p>
        </w:tc>
        <w:tc>
          <w:tcPr>
            <w:tcW w:w="5663" w:type="dxa"/>
            <w:vAlign w:val="center"/>
          </w:tcPr>
          <w:p w14:paraId="375B74D3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功能详细介绍</w:t>
            </w:r>
          </w:p>
        </w:tc>
      </w:tr>
      <w:tr w:rsidR="001A37C9" w14:paraId="03FA7599" w14:textId="77777777">
        <w:trPr>
          <w:trHeight w:val="946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189E0113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009BE63C" w14:textId="2C23AE7A" w:rsidR="001A37C9" w:rsidRDefault="00000000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2"/>
              </w:rPr>
            </w:pPr>
            <w:r>
              <w:rPr>
                <w:rFonts w:ascii="宋体" w:hAnsi="宋体" w:cstheme="minorBidi" w:hint="eastAsia"/>
                <w:sz w:val="24"/>
                <w:szCs w:val="22"/>
              </w:rPr>
              <w:t>数据</w:t>
            </w:r>
            <w:r w:rsidR="00FC1523">
              <w:rPr>
                <w:rFonts w:ascii="宋体" w:hAnsi="宋体" w:cstheme="minorBidi" w:hint="eastAsia"/>
                <w:sz w:val="24"/>
                <w:szCs w:val="22"/>
              </w:rPr>
              <w:t>填报</w:t>
            </w:r>
          </w:p>
        </w:tc>
        <w:tc>
          <w:tcPr>
            <w:tcW w:w="1617" w:type="dxa"/>
            <w:vAlign w:val="center"/>
          </w:tcPr>
          <w:p w14:paraId="77DC4557" w14:textId="3785DB37" w:rsidR="001A37C9" w:rsidRDefault="00000000">
            <w:pPr>
              <w:spacing w:line="360" w:lineRule="auto"/>
              <w:jc w:val="center"/>
              <w:rPr>
                <w:rFonts w:ascii="宋体" w:eastAsiaTheme="minorEastAsia" w:hAnsi="宋体" w:cstheme="minorBidi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数据</w:t>
            </w:r>
            <w:r w:rsidR="00FC1523">
              <w:rPr>
                <w:rFonts w:ascii="宋体" w:hAnsi="宋体" w:hint="eastAsia"/>
                <w:sz w:val="24"/>
              </w:rPr>
              <w:t>填报</w:t>
            </w:r>
          </w:p>
        </w:tc>
        <w:tc>
          <w:tcPr>
            <w:tcW w:w="5663" w:type="dxa"/>
          </w:tcPr>
          <w:p w14:paraId="585D07A0" w14:textId="1D79059B" w:rsidR="001A37C9" w:rsidRPr="00CA4132" w:rsidRDefault="00000000" w:rsidP="00CA413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系统具有</w:t>
            </w:r>
            <w:r w:rsidR="00FC1523" w:rsidRPr="00CA4132">
              <w:rPr>
                <w:rFonts w:ascii="宋体" w:hAnsi="宋体" w:hint="eastAsia"/>
                <w:sz w:val="24"/>
              </w:rPr>
              <w:t>按月度、季度、年度</w:t>
            </w:r>
            <w:r w:rsidR="00CA4132">
              <w:rPr>
                <w:rFonts w:ascii="宋体" w:hAnsi="宋体" w:hint="eastAsia"/>
                <w:sz w:val="24"/>
              </w:rPr>
              <w:t>手工</w:t>
            </w:r>
            <w:r w:rsidR="00FC1523" w:rsidRPr="00CA4132">
              <w:rPr>
                <w:rFonts w:ascii="宋体" w:hAnsi="宋体" w:hint="eastAsia"/>
                <w:sz w:val="24"/>
              </w:rPr>
              <w:t>填报汇总全院及各个科室统计数据</w:t>
            </w:r>
            <w:r w:rsidR="00FC1523">
              <w:rPr>
                <w:rFonts w:ascii="宋体" w:hAnsi="宋体" w:hint="eastAsia"/>
                <w:sz w:val="24"/>
              </w:rPr>
              <w:t>功能。</w:t>
            </w:r>
          </w:p>
        </w:tc>
      </w:tr>
      <w:tr w:rsidR="001A37C9" w14:paraId="61E992DA" w14:textId="77777777">
        <w:trPr>
          <w:trHeight w:val="946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A7E1459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11DF62CA" w14:textId="77777777" w:rsidR="001A37C9" w:rsidRDefault="00000000">
            <w:pPr>
              <w:spacing w:line="360" w:lineRule="auto"/>
              <w:jc w:val="center"/>
              <w:rPr>
                <w:rFonts w:ascii="宋体" w:hAnsi="宋体" w:cstheme="minorBidi"/>
                <w:sz w:val="24"/>
                <w:szCs w:val="22"/>
              </w:rPr>
            </w:pPr>
            <w:r>
              <w:rPr>
                <w:rFonts w:ascii="宋体" w:hAnsi="宋体" w:cstheme="minorBidi" w:hint="eastAsia"/>
                <w:sz w:val="24"/>
                <w:szCs w:val="22"/>
              </w:rPr>
              <w:t>指标报表</w:t>
            </w:r>
          </w:p>
        </w:tc>
        <w:tc>
          <w:tcPr>
            <w:tcW w:w="1617" w:type="dxa"/>
            <w:vAlign w:val="center"/>
          </w:tcPr>
          <w:p w14:paraId="41DDABA9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报表统计</w:t>
            </w:r>
          </w:p>
        </w:tc>
        <w:tc>
          <w:tcPr>
            <w:tcW w:w="5663" w:type="dxa"/>
          </w:tcPr>
          <w:p w14:paraId="700F48C9" w14:textId="12954ED3" w:rsidR="001A37C9" w:rsidRDefault="00000000">
            <w:pPr>
              <w:widowControl/>
              <w:numPr>
                <w:ilvl w:val="0"/>
                <w:numId w:val="29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系统预置20</w:t>
            </w:r>
            <w:r w:rsidR="00FC1523">
              <w:rPr>
                <w:rFonts w:ascii="宋体" w:hAnsi="宋体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年版评审标准第一章资源配置与运行数据指标报表展示，包含床位配置、卫生技术人员配置、相关科室资源配置、运行指标以及科研指标相关的详细指标值；</w:t>
            </w:r>
          </w:p>
          <w:p w14:paraId="1568316C" w14:textId="133A2548" w:rsidR="001A37C9" w:rsidRDefault="00000000">
            <w:pPr>
              <w:widowControl/>
              <w:numPr>
                <w:ilvl w:val="0"/>
                <w:numId w:val="29"/>
              </w:numPr>
              <w:spacing w:line="360" w:lineRule="auto"/>
              <w:jc w:val="left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系统预置202</w:t>
            </w:r>
            <w:r w:rsidR="00FC1523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年版评审标准第二章医疗服务能力与医院质量安全指标报表展示，包含收治病种数量、住院术种数量以及DRG相关指标（DRG-DRGS组数、CMI值、时间指数、费用指数等</w:t>
            </w:r>
            <w:r w:rsidR="00FC1523">
              <w:rPr>
                <w:rFonts w:ascii="宋体" w:hAnsi="宋体" w:hint="eastAsia"/>
                <w:sz w:val="24"/>
              </w:rPr>
              <w:t>；</w:t>
            </w:r>
          </w:p>
          <w:p w14:paraId="593CAD03" w14:textId="2CCC8692" w:rsidR="001A37C9" w:rsidRDefault="00000000">
            <w:pPr>
              <w:widowControl/>
              <w:numPr>
                <w:ilvl w:val="0"/>
                <w:numId w:val="29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系统预置202</w:t>
            </w:r>
            <w:r w:rsidR="00FC1523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版评审标准第三章重点专业质量控制指标报表展示，包含麻醉专业、重症医学专业、急诊专业、临床检验专业、病理专业、医院感染管理、临床用血、呼吸内科、产业专业、神经系统疾病、肾病专业、护理专业、药事管理专业、肝脏移植技术、肾脏移植技术、心脏移植技术、肺脏移植技术指标报表；</w:t>
            </w:r>
          </w:p>
          <w:p w14:paraId="7E6C3F08" w14:textId="395A6133" w:rsidR="00FC1523" w:rsidRDefault="00000000" w:rsidP="00FC1523">
            <w:pPr>
              <w:widowControl/>
              <w:numPr>
                <w:ilvl w:val="0"/>
                <w:numId w:val="29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系统预置202</w:t>
            </w:r>
            <w:r w:rsidR="00FC1523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年版评审标准第四章约定的单病种报表展示；</w:t>
            </w:r>
          </w:p>
          <w:p w14:paraId="5916FCB5" w14:textId="19AC1B2A" w:rsidR="001A37C9" w:rsidRDefault="00000000" w:rsidP="00FC1523">
            <w:pPr>
              <w:widowControl/>
              <w:numPr>
                <w:ilvl w:val="0"/>
                <w:numId w:val="29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系统预置202</w:t>
            </w:r>
            <w:r w:rsidR="00FC1523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年版评审标准第五章重点医疗技术临床应用指标报表展示；并支持依据医院实际开展的限制类技术种类可调整报表展示；</w:t>
            </w:r>
          </w:p>
        </w:tc>
      </w:tr>
      <w:tr w:rsidR="001A37C9" w14:paraId="1B36AB9E" w14:textId="77777777">
        <w:trPr>
          <w:trHeight w:val="1043"/>
          <w:jc w:val="center"/>
        </w:trPr>
        <w:tc>
          <w:tcPr>
            <w:tcW w:w="8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3B300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6DFDE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指标统计分析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34270B76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指标分析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8EF701B" w14:textId="77777777" w:rsidR="001A37C9" w:rsidRDefault="00000000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系统支持直接展示指标属性（规模配置类、区间监测类）；</w:t>
            </w:r>
          </w:p>
          <w:p w14:paraId="74AC90A9" w14:textId="77777777" w:rsidR="001A37C9" w:rsidRDefault="00000000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2.支持指标值图表展示</w:t>
            </w:r>
            <w:r>
              <w:rPr>
                <w:rFonts w:ascii="宋体" w:hAnsi="宋体"/>
                <w:kern w:val="0"/>
                <w:sz w:val="24"/>
                <w:szCs w:val="20"/>
              </w:rPr>
              <w:t>，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支持结合目标值以柱状图展示指标走向，并支持指标图形的同期对比展示。</w:t>
            </w:r>
          </w:p>
        </w:tc>
      </w:tr>
      <w:tr w:rsidR="001A37C9" w14:paraId="260B2887" w14:textId="77777777">
        <w:trPr>
          <w:trHeight w:val="1043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28892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DF70C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4E9B4F11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指标目录清单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735127F" w14:textId="6C882CD5" w:rsidR="001A37C9" w:rsidRDefault="0000000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hint="eastAsia"/>
                <w:kern w:val="0"/>
                <w:sz w:val="24"/>
              </w:rPr>
              <w:t>依照</w:t>
            </w:r>
            <w:r w:rsidR="00CA4132">
              <w:rPr>
                <w:rFonts w:ascii="宋体" w:hAnsi="宋体" w:hint="eastAsia"/>
                <w:kern w:val="0"/>
                <w:sz w:val="24"/>
              </w:rPr>
              <w:t>《</w:t>
            </w:r>
            <w:r w:rsidR="00CA4132" w:rsidRPr="00CA4132">
              <w:rPr>
                <w:rFonts w:ascii="宋体" w:hAnsi="宋体" w:hint="eastAsia"/>
                <w:kern w:val="0"/>
                <w:sz w:val="24"/>
              </w:rPr>
              <w:t>湖南评审细则</w:t>
            </w:r>
            <w:r w:rsidR="00CA4132">
              <w:rPr>
                <w:rFonts w:ascii="宋体" w:hAnsi="宋体" w:hint="eastAsia"/>
                <w:kern w:val="0"/>
                <w:sz w:val="24"/>
              </w:rPr>
              <w:t>》</w:t>
            </w:r>
            <w:r>
              <w:rPr>
                <w:rFonts w:ascii="宋体" w:hAnsi="宋体" w:hint="eastAsia"/>
                <w:kern w:val="0"/>
                <w:sz w:val="24"/>
              </w:rPr>
              <w:t>实施细则要求提供第二部分近四年指标目录清单；</w:t>
            </w:r>
          </w:p>
          <w:p w14:paraId="0A136B61" w14:textId="77777777" w:rsidR="001A37C9" w:rsidRDefault="00000000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2.指标目录清单包含指标名称、指标定义、指标采集方式、责任科室、指标属性、指标值、中位数、平均数、最后一年数据等。</w:t>
            </w:r>
          </w:p>
        </w:tc>
      </w:tr>
      <w:tr w:rsidR="001A37C9" w14:paraId="2B616452" w14:textId="77777777">
        <w:trPr>
          <w:trHeight w:val="478"/>
          <w:jc w:val="center"/>
        </w:trPr>
        <w:tc>
          <w:tcPr>
            <w:tcW w:w="8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1E412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776B04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任务管理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751689F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任务分派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9277260" w14:textId="77777777" w:rsidR="001A37C9" w:rsidRDefault="00000000">
            <w:pPr>
              <w:numPr>
                <w:ilvl w:val="0"/>
                <w:numId w:val="3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支持用户筛选指标建立执行任务，分派给指定的科室并可设置任务期限；</w:t>
            </w:r>
          </w:p>
          <w:p w14:paraId="795BCC2D" w14:textId="77777777" w:rsidR="001A37C9" w:rsidRDefault="00000000">
            <w:pPr>
              <w:numPr>
                <w:ilvl w:val="0"/>
                <w:numId w:val="3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支持任务执行进度跟踪；</w:t>
            </w:r>
          </w:p>
          <w:p w14:paraId="51B4CB90" w14:textId="77777777" w:rsidR="001A37C9" w:rsidRDefault="00000000">
            <w:pPr>
              <w:numPr>
                <w:ilvl w:val="0"/>
                <w:numId w:val="3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支持分派人终止未执行的任务；</w:t>
            </w:r>
          </w:p>
          <w:p w14:paraId="1FF23ED6" w14:textId="77777777" w:rsidR="001A37C9" w:rsidRDefault="00000000">
            <w:pPr>
              <w:numPr>
                <w:ilvl w:val="0"/>
                <w:numId w:val="3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支持分派人选择任务类型（指标录入、指标核查）。</w:t>
            </w:r>
          </w:p>
        </w:tc>
      </w:tr>
      <w:tr w:rsidR="001A37C9" w14:paraId="3CA4EA3D" w14:textId="77777777">
        <w:trPr>
          <w:trHeight w:val="1043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269B1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AD8537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1DC679F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我的任务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F801408" w14:textId="77777777" w:rsidR="001A37C9" w:rsidRDefault="0000000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属于用户所属科室的任务即为我要执行的任务</w:t>
            </w:r>
          </w:p>
          <w:p w14:paraId="0F8D4582" w14:textId="77777777" w:rsidR="001A37C9" w:rsidRDefault="00000000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支持快捷执行指标录入；</w:t>
            </w:r>
          </w:p>
          <w:p w14:paraId="39B05475" w14:textId="77777777" w:rsidR="001A37C9" w:rsidRDefault="00000000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支持查看任务执行期限以及是否超期。</w:t>
            </w:r>
          </w:p>
        </w:tc>
      </w:tr>
      <w:tr w:rsidR="001A37C9" w14:paraId="37C36BAF" w14:textId="77777777">
        <w:trPr>
          <w:trHeight w:val="1043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B08EB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1E249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7F62C5DC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任务统计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B4D83BC" w14:textId="77777777" w:rsidR="001A37C9" w:rsidRDefault="0000000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支持统计各科室任务数量、已完成数量、待执行数量以及超期任务数量。</w:t>
            </w:r>
          </w:p>
        </w:tc>
      </w:tr>
      <w:tr w:rsidR="001A37C9" w14:paraId="1B50ACDF" w14:textId="77777777">
        <w:trPr>
          <w:trHeight w:val="946"/>
          <w:jc w:val="center"/>
        </w:trPr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F06EEBD" w14:textId="77777777" w:rsidR="001A37C9" w:rsidRDefault="00000000">
            <w:pPr>
              <w:spacing w:line="360" w:lineRule="auto"/>
              <w:jc w:val="center"/>
              <w:rPr>
                <w:rFonts w:ascii="宋体" w:eastAsiaTheme="minorEastAsia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2801C485" w14:textId="77777777" w:rsidR="001A37C9" w:rsidRDefault="00000000">
            <w:pPr>
              <w:spacing w:line="360" w:lineRule="auto"/>
              <w:jc w:val="center"/>
              <w:rPr>
                <w:rFonts w:ascii="宋体" w:hAnsi="宋体" w:cstheme="minorBidi"/>
                <w:sz w:val="24"/>
                <w:szCs w:val="22"/>
              </w:rPr>
            </w:pPr>
            <w:r>
              <w:rPr>
                <w:rFonts w:ascii="宋体" w:hAnsi="宋体" w:cstheme="minorBidi" w:hint="eastAsia"/>
                <w:sz w:val="24"/>
                <w:szCs w:val="22"/>
              </w:rPr>
              <w:t>指标配置</w:t>
            </w:r>
          </w:p>
        </w:tc>
        <w:tc>
          <w:tcPr>
            <w:tcW w:w="1617" w:type="dxa"/>
            <w:vAlign w:val="center"/>
          </w:tcPr>
          <w:p w14:paraId="66DCDF75" w14:textId="77777777" w:rsidR="001A37C9" w:rsidRDefault="00000000">
            <w:pPr>
              <w:spacing w:line="360" w:lineRule="auto"/>
              <w:jc w:val="center"/>
              <w:rPr>
                <w:rFonts w:ascii="宋体" w:eastAsiaTheme="minorEastAsia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指标管理</w:t>
            </w:r>
          </w:p>
        </w:tc>
        <w:tc>
          <w:tcPr>
            <w:tcW w:w="5663" w:type="dxa"/>
          </w:tcPr>
          <w:p w14:paraId="42756DBC" w14:textId="78D7092E" w:rsidR="001A37C9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系统预置</w:t>
            </w:r>
            <w:r w:rsidR="00CA4132">
              <w:rPr>
                <w:rFonts w:ascii="宋体" w:hAnsi="宋体" w:hint="eastAsia"/>
                <w:kern w:val="0"/>
                <w:sz w:val="24"/>
              </w:rPr>
              <w:t>《</w:t>
            </w:r>
            <w:r w:rsidR="00CA4132" w:rsidRPr="00CA4132">
              <w:rPr>
                <w:rFonts w:ascii="宋体" w:hAnsi="宋体" w:hint="eastAsia"/>
                <w:kern w:val="0"/>
                <w:sz w:val="24"/>
              </w:rPr>
              <w:t>湖南评审细则</w:t>
            </w:r>
            <w:r w:rsidR="00CA4132">
              <w:rPr>
                <w:rFonts w:ascii="宋体" w:hAnsi="宋体" w:hint="eastAsia"/>
                <w:kern w:val="0"/>
                <w:sz w:val="24"/>
              </w:rPr>
              <w:t>》</w:t>
            </w:r>
            <w:r>
              <w:rPr>
                <w:rFonts w:ascii="宋体" w:hAnsi="宋体" w:cs="宋体" w:hint="eastAsia"/>
                <w:kern w:val="0"/>
                <w:sz w:val="24"/>
              </w:rPr>
              <w:t>第二部分</w:t>
            </w:r>
            <w:r>
              <w:rPr>
                <w:rFonts w:ascii="宋体" w:hAnsi="宋体" w:cs="宋体" w:hint="eastAsia"/>
                <w:sz w:val="24"/>
              </w:rPr>
              <w:t>指标库</w:t>
            </w:r>
          </w:p>
          <w:p w14:paraId="2DFFA428" w14:textId="77777777" w:rsidR="001A37C9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1.支持根据省内实施细则扩充指标；</w:t>
            </w:r>
          </w:p>
          <w:p w14:paraId="43496AB9" w14:textId="77777777" w:rsidR="001A37C9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2.支持指标属性（规模配比、连续监测）配置以及指标目录清单要求的指标数据定义、采集数据源、采集方式等要素配置；</w:t>
            </w:r>
          </w:p>
          <w:p w14:paraId="72900D07" w14:textId="3F2CE2C9" w:rsidR="001A37C9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3.</w:t>
            </w:r>
            <w:r>
              <w:rPr>
                <w:rFonts w:ascii="宋体" w:hAnsi="宋体" w:cs="宋体" w:hint="eastAsia"/>
                <w:kern w:val="0"/>
                <w:sz w:val="24"/>
              </w:rPr>
              <w:t>指标取数信息，取数信息包含数据源、统计频率、钻取信息等，并支持二次计算，计算公式有：行求和、列求和、平均值、百分比、对比值等。</w:t>
            </w:r>
          </w:p>
        </w:tc>
      </w:tr>
      <w:tr w:rsidR="001A37C9" w14:paraId="15FA3A7B" w14:textId="77777777">
        <w:trPr>
          <w:jc w:val="center"/>
        </w:trPr>
        <w:tc>
          <w:tcPr>
            <w:tcW w:w="883" w:type="dxa"/>
            <w:vMerge w:val="restart"/>
            <w:tcBorders>
              <w:right w:val="single" w:sz="4" w:space="0" w:color="auto"/>
            </w:tcBorders>
            <w:vAlign w:val="center"/>
          </w:tcPr>
          <w:p w14:paraId="4AF690F9" w14:textId="379FEFB6" w:rsidR="001A37C9" w:rsidRDefault="00635B9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6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472BA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指标数据管理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1523458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数据管理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9AEE7AB" w14:textId="77777777" w:rsidR="001A37C9" w:rsidRDefault="00000000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指标数据管理（含科级）：管理汇总的指标数据，提供添、删、改、查的功能。指标的查看和操作能可以通过权限进行控制。</w:t>
            </w:r>
          </w:p>
        </w:tc>
      </w:tr>
      <w:tr w:rsidR="001A37C9" w14:paraId="5305E4CB" w14:textId="77777777">
        <w:trPr>
          <w:trHeight w:val="285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3BA22C5E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CE804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DC16F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取数管理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2B350" w14:textId="77777777" w:rsidR="001A37C9" w:rsidRDefault="00000000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配置自动汇总指标数据的时间及频率，并提供手动汇总的功能。</w:t>
            </w:r>
          </w:p>
        </w:tc>
      </w:tr>
      <w:tr w:rsidR="001A37C9" w14:paraId="242C51F6" w14:textId="77777777">
        <w:trPr>
          <w:trHeight w:val="435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24272CB2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A6030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8DBC3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目标值管理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3CF3B" w14:textId="77777777" w:rsidR="001A37C9" w:rsidRDefault="00000000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1.配置指标在不同时间维度的目标值，用于指标预警、指标列表展示；</w:t>
            </w:r>
          </w:p>
          <w:p w14:paraId="07821355" w14:textId="77777777" w:rsidR="001A37C9" w:rsidRDefault="00000000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</w:rPr>
              <w:t>2.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指标值支持单指标值管理也支持区间目标值配置。</w:t>
            </w:r>
          </w:p>
        </w:tc>
      </w:tr>
      <w:tr w:rsidR="001A37C9" w14:paraId="1FDEA5A9" w14:textId="77777777">
        <w:trPr>
          <w:trHeight w:val="466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249FCA69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2124DB37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A81E2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Excel导入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577B8" w14:textId="77777777" w:rsidR="001A37C9" w:rsidRDefault="00000000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对于无法提供业务系统数据源进行汇总的指标，可以把基础数据以Excel的格式导入到数据库，然后再使用指标管理功能进行汇总。</w:t>
            </w:r>
          </w:p>
        </w:tc>
      </w:tr>
      <w:tr w:rsidR="001A37C9" w14:paraId="78CE5E80" w14:textId="77777777">
        <w:trPr>
          <w:trHeight w:val="375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7B6793AF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4F9993E3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5A48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系统数据字典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36ECD" w14:textId="77777777" w:rsidR="001A37C9" w:rsidRDefault="00000000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配置系统字典信息，如菜单、指标类型、报表类型等。</w:t>
            </w:r>
          </w:p>
        </w:tc>
      </w:tr>
      <w:tr w:rsidR="001A37C9" w14:paraId="040D5094" w14:textId="77777777">
        <w:trPr>
          <w:trHeight w:val="536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200C3EE7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10D5E03D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8401A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条件配置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00B45" w14:textId="77777777" w:rsidR="001A37C9" w:rsidRDefault="00000000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配置查询条件，分为时间、文本、下拉列表，下拉列表的内容可以动态加载，并且可以实现多个下拉列表之间的联动，允许下拉列表多选。</w:t>
            </w:r>
          </w:p>
        </w:tc>
      </w:tr>
      <w:tr w:rsidR="001A37C9" w14:paraId="315ABA09" w14:textId="77777777">
        <w:trPr>
          <w:trHeight w:val="510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501D9F6B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1B79B825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A28FA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系统设置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2C7E0" w14:textId="77777777" w:rsidR="001A37C9" w:rsidRDefault="00000000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可配置医院名称、指标小数位数，指标冻结设置、指标列表展示方式等。</w:t>
            </w:r>
          </w:p>
        </w:tc>
      </w:tr>
      <w:tr w:rsidR="001A37C9" w14:paraId="6AA19A4C" w14:textId="77777777">
        <w:trPr>
          <w:trHeight w:val="1424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009FC710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0CA4517C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6BD05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权限管理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E25EC" w14:textId="77777777" w:rsidR="001A37C9" w:rsidRDefault="00000000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各个模块配置成可控制的权限，用于控制用户登录后查看的内容；可管理权限组，控制科室成员在科室管理权限组的权限范围内进行增、删、改、查；可以管理用户，支持赋予用户权限或权限组。</w:t>
            </w:r>
          </w:p>
        </w:tc>
      </w:tr>
      <w:tr w:rsidR="001A37C9" w14:paraId="343512A2" w14:textId="77777777">
        <w:trPr>
          <w:trHeight w:val="1424"/>
          <w:jc w:val="center"/>
        </w:trPr>
        <w:tc>
          <w:tcPr>
            <w:tcW w:w="883" w:type="dxa"/>
            <w:vMerge w:val="restart"/>
            <w:tcBorders>
              <w:right w:val="single" w:sz="4" w:space="0" w:color="auto"/>
            </w:tcBorders>
            <w:vAlign w:val="center"/>
          </w:tcPr>
          <w:p w14:paraId="54A949BF" w14:textId="7CAF8654" w:rsidR="001A37C9" w:rsidRDefault="00635B98" w:rsidP="00635B9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  <w:vAlign w:val="center"/>
          </w:tcPr>
          <w:p w14:paraId="7D7F130D" w14:textId="77777777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color w:val="C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C00000"/>
                <w:kern w:val="0"/>
                <w:sz w:val="24"/>
              </w:rPr>
              <w:t>评分管理</w:t>
            </w:r>
          </w:p>
          <w:p w14:paraId="0F0AE4CB" w14:textId="3A8E5B92" w:rsidR="001A37C9" w:rsidRDefault="0000000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C00000"/>
                <w:kern w:val="0"/>
                <w:sz w:val="18"/>
                <w:szCs w:val="18"/>
              </w:rPr>
              <w:t>（仅适用</w:t>
            </w:r>
            <w:r w:rsidR="00737589">
              <w:rPr>
                <w:rFonts w:ascii="Times New Roman" w:hAnsi="Times New Roman" w:hint="eastAsia"/>
                <w:color w:val="C00000"/>
                <w:kern w:val="0"/>
                <w:sz w:val="18"/>
                <w:szCs w:val="18"/>
              </w:rPr>
              <w:t>湖南</w:t>
            </w:r>
            <w:r>
              <w:rPr>
                <w:rFonts w:ascii="Times New Roman" w:hAnsi="Times New Roman" w:hint="eastAsia"/>
                <w:color w:val="C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7F805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等次分值配置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9B1A" w14:textId="17930072" w:rsidR="001A37C9" w:rsidRDefault="00000000">
            <w:p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依照</w:t>
            </w:r>
            <w:r w:rsidR="00737589"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湖南</w:t>
            </w: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省实施细则预设等次以及对应分值；支持分值修改。</w:t>
            </w:r>
          </w:p>
        </w:tc>
      </w:tr>
      <w:tr w:rsidR="001A37C9" w14:paraId="5E899689" w14:textId="77777777">
        <w:trPr>
          <w:trHeight w:val="1424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731890B0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1073A6DA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4B6DD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评分规则配置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80291" w14:textId="6C54E1E5" w:rsidR="001A37C9" w:rsidRDefault="00000000">
            <w:p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1.依照</w:t>
            </w:r>
            <w:r w:rsidR="00737589"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湖南</w:t>
            </w: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省实施细则支持准入指标、纵向对比（高优、低优）、横向对比（高优、低优）评分规则植入；</w:t>
            </w:r>
          </w:p>
          <w:p w14:paraId="3D075D0D" w14:textId="161D2C95" w:rsidR="001A37C9" w:rsidRDefault="00000000">
            <w:p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2.预置</w:t>
            </w:r>
            <w:r w:rsidR="00737589"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湖南</w:t>
            </w: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省单病种评分规则，支持对应指标配置为单病种评分规则。</w:t>
            </w:r>
          </w:p>
        </w:tc>
      </w:tr>
      <w:tr w:rsidR="001A37C9" w14:paraId="1A6DDD51" w14:textId="77777777">
        <w:trPr>
          <w:trHeight w:val="1424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64A56564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382F8A17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16941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评分计算管理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F8E60" w14:textId="77777777" w:rsidR="001A37C9" w:rsidRDefault="00000000">
            <w:p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1.系统获取各指标数据并设置好评分规则后，可由系统自动根据规则评分；</w:t>
            </w:r>
          </w:p>
          <w:p w14:paraId="7DC5AF58" w14:textId="77777777" w:rsidR="001A37C9" w:rsidRDefault="00000000">
            <w:p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2.支持数据确认后通过手动执行计算评分规则生成指标得分结果；</w:t>
            </w:r>
          </w:p>
          <w:p w14:paraId="23E4C532" w14:textId="77777777" w:rsidR="001A37C9" w:rsidRDefault="00000000">
            <w:p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3.支持查询执行日志。</w:t>
            </w:r>
          </w:p>
        </w:tc>
      </w:tr>
      <w:tr w:rsidR="001A37C9" w14:paraId="11801D98" w14:textId="77777777">
        <w:trPr>
          <w:trHeight w:val="1424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03D03137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64FCB4B7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DB0FD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得分分析报告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BB1F4" w14:textId="77777777" w:rsidR="001A37C9" w:rsidRDefault="00000000">
            <w:p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执行评分后，即可查询到得分分析报告</w:t>
            </w:r>
          </w:p>
          <w:p w14:paraId="0D96A187" w14:textId="77777777" w:rsidR="001A37C9" w:rsidRDefault="00000000">
            <w:pPr>
              <w:numPr>
                <w:ilvl w:val="0"/>
                <w:numId w:val="32"/>
              </w:num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支持依照目录格式产生得分分析报告；</w:t>
            </w:r>
          </w:p>
          <w:p w14:paraId="66BF813F" w14:textId="77777777" w:rsidR="001A37C9" w:rsidRDefault="00000000">
            <w:pPr>
              <w:numPr>
                <w:ilvl w:val="0"/>
                <w:numId w:val="32"/>
              </w:num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支持点击目录可快速定位；</w:t>
            </w:r>
          </w:p>
          <w:p w14:paraId="5BCE397B" w14:textId="7C7B0959" w:rsidR="001A37C9" w:rsidRDefault="00000000">
            <w:pPr>
              <w:numPr>
                <w:ilvl w:val="0"/>
                <w:numId w:val="32"/>
              </w:num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报告应包含总体得分、各等次总计以及分值和，还应包含准入（规模配比）指标、纵向、横向指标、单病种指标评分后的情况以及分值。</w:t>
            </w:r>
          </w:p>
        </w:tc>
      </w:tr>
      <w:tr w:rsidR="001A37C9" w14:paraId="5F5A57E8" w14:textId="77777777">
        <w:trPr>
          <w:trHeight w:val="1424"/>
          <w:jc w:val="center"/>
        </w:trPr>
        <w:tc>
          <w:tcPr>
            <w:tcW w:w="883" w:type="dxa"/>
            <w:vMerge/>
            <w:tcBorders>
              <w:right w:val="single" w:sz="4" w:space="0" w:color="auto"/>
            </w:tcBorders>
            <w:vAlign w:val="center"/>
          </w:tcPr>
          <w:p w14:paraId="7AFC17FF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vAlign w:val="center"/>
          </w:tcPr>
          <w:p w14:paraId="3431924A" w14:textId="77777777" w:rsidR="001A37C9" w:rsidRDefault="001A37C9">
            <w:pPr>
              <w:spacing w:line="360" w:lineRule="auto"/>
              <w:jc w:val="center"/>
              <w:rPr>
                <w:rFonts w:ascii="Times New Roman" w:hAnsi="Times New Roman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6CC5F613" w14:textId="77777777" w:rsidR="001A37C9" w:rsidRDefault="00000000">
            <w:pPr>
              <w:spacing w:line="360" w:lineRule="auto"/>
              <w:jc w:val="center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指标得分统计</w:t>
            </w: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017E24E7" w14:textId="77777777" w:rsidR="001A37C9" w:rsidRDefault="00000000">
            <w:pPr>
              <w:spacing w:line="360" w:lineRule="auto"/>
              <w:rPr>
                <w:rFonts w:ascii="宋体" w:hAnsi="宋体"/>
                <w:color w:val="C00000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color w:val="C00000"/>
                <w:kern w:val="0"/>
                <w:sz w:val="24"/>
                <w:szCs w:val="20"/>
              </w:rPr>
              <w:t>可以根据规模配比、纵向比较指标、横向比较指标、单病种页签查看对应指标的得分详情。</w:t>
            </w:r>
          </w:p>
        </w:tc>
      </w:tr>
    </w:tbl>
    <w:p w14:paraId="27EB3CA5" w14:textId="77777777" w:rsidR="001A37C9" w:rsidRDefault="001A37C9">
      <w:pPr>
        <w:rPr>
          <w:b/>
          <w:bCs/>
          <w:sz w:val="36"/>
          <w:szCs w:val="36"/>
        </w:rPr>
      </w:pPr>
    </w:p>
    <w:p w14:paraId="06825153" w14:textId="77777777" w:rsidR="001A37C9" w:rsidRDefault="001A37C9"/>
    <w:p w14:paraId="5076864A" w14:textId="77777777" w:rsidR="001A37C9" w:rsidRDefault="001A37C9"/>
    <w:sectPr w:rsidR="001A37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0657E7"/>
    <w:multiLevelType w:val="singleLevel"/>
    <w:tmpl w:val="810657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3742101"/>
    <w:multiLevelType w:val="singleLevel"/>
    <w:tmpl w:val="837421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86E4826D"/>
    <w:multiLevelType w:val="singleLevel"/>
    <w:tmpl w:val="86E482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9722F5F0"/>
    <w:multiLevelType w:val="singleLevel"/>
    <w:tmpl w:val="9722F5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990C94AD"/>
    <w:multiLevelType w:val="singleLevel"/>
    <w:tmpl w:val="990C94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9C7A9CAE"/>
    <w:multiLevelType w:val="singleLevel"/>
    <w:tmpl w:val="9C7A9C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0244263"/>
    <w:multiLevelType w:val="singleLevel"/>
    <w:tmpl w:val="B02442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EB05E7"/>
    <w:multiLevelType w:val="singleLevel"/>
    <w:tmpl w:val="BFEB05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4483FB7"/>
    <w:multiLevelType w:val="singleLevel"/>
    <w:tmpl w:val="C4483F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C98976FD"/>
    <w:multiLevelType w:val="singleLevel"/>
    <w:tmpl w:val="C98976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DD4C269B"/>
    <w:multiLevelType w:val="singleLevel"/>
    <w:tmpl w:val="DD4C26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3B0B2A5"/>
    <w:multiLevelType w:val="singleLevel"/>
    <w:tmpl w:val="E3B0B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80EF089"/>
    <w:multiLevelType w:val="singleLevel"/>
    <w:tmpl w:val="E80EF0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EF00B58"/>
    <w:multiLevelType w:val="singleLevel"/>
    <w:tmpl w:val="EEF00B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8A45279"/>
    <w:multiLevelType w:val="singleLevel"/>
    <w:tmpl w:val="F8A452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00DB7A23"/>
    <w:multiLevelType w:val="multilevel"/>
    <w:tmpl w:val="00DB7A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0FFE3E6"/>
    <w:multiLevelType w:val="singleLevel"/>
    <w:tmpl w:val="00FFE3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072297EF"/>
    <w:multiLevelType w:val="singleLevel"/>
    <w:tmpl w:val="072297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16A50C7A"/>
    <w:multiLevelType w:val="singleLevel"/>
    <w:tmpl w:val="16A50C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1AF718DF"/>
    <w:multiLevelType w:val="singleLevel"/>
    <w:tmpl w:val="1AF718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2524D6BD"/>
    <w:multiLevelType w:val="singleLevel"/>
    <w:tmpl w:val="2524D6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28BF85A2"/>
    <w:multiLevelType w:val="singleLevel"/>
    <w:tmpl w:val="28BF85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28FD83A5"/>
    <w:multiLevelType w:val="singleLevel"/>
    <w:tmpl w:val="28FD83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3FA3663B"/>
    <w:multiLevelType w:val="singleLevel"/>
    <w:tmpl w:val="3FA36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4033F82B"/>
    <w:multiLevelType w:val="singleLevel"/>
    <w:tmpl w:val="4033F8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48FAB50C"/>
    <w:multiLevelType w:val="singleLevel"/>
    <w:tmpl w:val="48FAB5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53EE1264"/>
    <w:multiLevelType w:val="multilevel"/>
    <w:tmpl w:val="53EE1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44812F"/>
    <w:multiLevelType w:val="singleLevel"/>
    <w:tmpl w:val="5F44812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 w15:restartNumberingAfterBreak="0">
    <w:nsid w:val="7031B40B"/>
    <w:multiLevelType w:val="singleLevel"/>
    <w:tmpl w:val="7031B4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79F1D000"/>
    <w:multiLevelType w:val="singleLevel"/>
    <w:tmpl w:val="79F1D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7CF454B9"/>
    <w:multiLevelType w:val="singleLevel"/>
    <w:tmpl w:val="7CF454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 w15:restartNumberingAfterBreak="0">
    <w:nsid w:val="7F4969BE"/>
    <w:multiLevelType w:val="singleLevel"/>
    <w:tmpl w:val="7F4969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66418921">
    <w:abstractNumId w:val="15"/>
  </w:num>
  <w:num w:numId="2" w16cid:durableId="649482099">
    <w:abstractNumId w:val="26"/>
  </w:num>
  <w:num w:numId="3" w16cid:durableId="1054432761">
    <w:abstractNumId w:val="22"/>
  </w:num>
  <w:num w:numId="4" w16cid:durableId="295792265">
    <w:abstractNumId w:val="19"/>
  </w:num>
  <w:num w:numId="5" w16cid:durableId="829248046">
    <w:abstractNumId w:val="23"/>
  </w:num>
  <w:num w:numId="6" w16cid:durableId="290213160">
    <w:abstractNumId w:val="2"/>
  </w:num>
  <w:num w:numId="7" w16cid:durableId="1640069189">
    <w:abstractNumId w:val="7"/>
  </w:num>
  <w:num w:numId="8" w16cid:durableId="2019313205">
    <w:abstractNumId w:val="14"/>
  </w:num>
  <w:num w:numId="9" w16cid:durableId="873466926">
    <w:abstractNumId w:val="25"/>
  </w:num>
  <w:num w:numId="10" w16cid:durableId="1138106851">
    <w:abstractNumId w:val="30"/>
  </w:num>
  <w:num w:numId="11" w16cid:durableId="895552004">
    <w:abstractNumId w:val="6"/>
  </w:num>
  <w:num w:numId="12" w16cid:durableId="1818185930">
    <w:abstractNumId w:val="27"/>
  </w:num>
  <w:num w:numId="13" w16cid:durableId="638540296">
    <w:abstractNumId w:val="4"/>
  </w:num>
  <w:num w:numId="14" w16cid:durableId="441922292">
    <w:abstractNumId w:val="13"/>
  </w:num>
  <w:num w:numId="15" w16cid:durableId="344285100">
    <w:abstractNumId w:val="18"/>
  </w:num>
  <w:num w:numId="16" w16cid:durableId="412750600">
    <w:abstractNumId w:val="1"/>
  </w:num>
  <w:num w:numId="17" w16cid:durableId="316767422">
    <w:abstractNumId w:val="8"/>
  </w:num>
  <w:num w:numId="18" w16cid:durableId="618950278">
    <w:abstractNumId w:val="28"/>
  </w:num>
  <w:num w:numId="19" w16cid:durableId="585649827">
    <w:abstractNumId w:val="29"/>
  </w:num>
  <w:num w:numId="20" w16cid:durableId="1087770994">
    <w:abstractNumId w:val="3"/>
  </w:num>
  <w:num w:numId="21" w16cid:durableId="949777459">
    <w:abstractNumId w:val="31"/>
  </w:num>
  <w:num w:numId="22" w16cid:durableId="1481187176">
    <w:abstractNumId w:val="0"/>
  </w:num>
  <w:num w:numId="23" w16cid:durableId="1416782322">
    <w:abstractNumId w:val="21"/>
  </w:num>
  <w:num w:numId="24" w16cid:durableId="18431519">
    <w:abstractNumId w:val="9"/>
  </w:num>
  <w:num w:numId="25" w16cid:durableId="412506447">
    <w:abstractNumId w:val="11"/>
  </w:num>
  <w:num w:numId="26" w16cid:durableId="354117233">
    <w:abstractNumId w:val="16"/>
  </w:num>
  <w:num w:numId="27" w16cid:durableId="196312114">
    <w:abstractNumId w:val="20"/>
  </w:num>
  <w:num w:numId="28" w16cid:durableId="2097939182">
    <w:abstractNumId w:val="17"/>
  </w:num>
  <w:num w:numId="29" w16cid:durableId="1274480536">
    <w:abstractNumId w:val="12"/>
  </w:num>
  <w:num w:numId="30" w16cid:durableId="1881164640">
    <w:abstractNumId w:val="24"/>
  </w:num>
  <w:num w:numId="31" w16cid:durableId="1335691527">
    <w:abstractNumId w:val="10"/>
  </w:num>
  <w:num w:numId="32" w16cid:durableId="777605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2OGQ0MWViYTk0NTZiYzM0ZDE2ZTg0ZTYwMWFiMzgifQ=="/>
  </w:docVars>
  <w:rsids>
    <w:rsidRoot w:val="00A67B3A"/>
    <w:rsid w:val="001A37C9"/>
    <w:rsid w:val="00212EAE"/>
    <w:rsid w:val="00220329"/>
    <w:rsid w:val="00252782"/>
    <w:rsid w:val="002C7178"/>
    <w:rsid w:val="004635D6"/>
    <w:rsid w:val="004D4C72"/>
    <w:rsid w:val="005421F6"/>
    <w:rsid w:val="00575835"/>
    <w:rsid w:val="005779E1"/>
    <w:rsid w:val="00635B98"/>
    <w:rsid w:val="00661170"/>
    <w:rsid w:val="00737589"/>
    <w:rsid w:val="007B4286"/>
    <w:rsid w:val="0085418E"/>
    <w:rsid w:val="00907F98"/>
    <w:rsid w:val="00A621BF"/>
    <w:rsid w:val="00A67B3A"/>
    <w:rsid w:val="00CA4132"/>
    <w:rsid w:val="00CB6D76"/>
    <w:rsid w:val="00CD03E2"/>
    <w:rsid w:val="00D110D4"/>
    <w:rsid w:val="00D20B22"/>
    <w:rsid w:val="00DD2FCE"/>
    <w:rsid w:val="00ED0D46"/>
    <w:rsid w:val="00F90C41"/>
    <w:rsid w:val="00FC1523"/>
    <w:rsid w:val="00FC3C88"/>
    <w:rsid w:val="00FF0055"/>
    <w:rsid w:val="00FF308E"/>
    <w:rsid w:val="17906DD5"/>
    <w:rsid w:val="27A01B2F"/>
    <w:rsid w:val="5A640C92"/>
    <w:rsid w:val="5FDF3E1E"/>
    <w:rsid w:val="6CAA6C5D"/>
    <w:rsid w:val="792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CE360"/>
  <w15:docId w15:val="{F645E0C7-D6C0-4689-B5DC-98A66AA8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Megan</dc:creator>
  <cp:lastModifiedBy>WeiLong</cp:lastModifiedBy>
  <cp:revision>6</cp:revision>
  <dcterms:created xsi:type="dcterms:W3CDTF">2023-04-09T04:24:00Z</dcterms:created>
  <dcterms:modified xsi:type="dcterms:W3CDTF">2023-04-09T04:32:00Z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2CA5931F1BB640E8AEC8C3E79A2EB309</vt:lpwstr>
  </property>
</Properties>
</file>