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bookmarkStart w:id="5" w:name="_GoBack"/>
      <w:bookmarkEnd w:id="5"/>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（冰冻切片机</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冰冻切片机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冰冻切片机</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预算价格（万元）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冰冻切片机</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1. 按键式操作机身，便于戴手套操作</w:t>
      </w:r>
    </w:p>
    <w:p>
      <w:pPr>
        <w:numPr>
          <w:ilvl w:val="0"/>
          <w:numId w:val="3"/>
        </w:num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双压缩机实现腔体与样本头单独制冷，轻松处理脂肪与织密组织</w:t>
      </w:r>
    </w:p>
    <w:p>
      <w:pPr>
        <w:numPr>
          <w:ilvl w:val="0"/>
          <w:numId w:val="0"/>
        </w:num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3. 冷冻箱制冷温度：0℃～-35℃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 冷冻箱自动除霜功能：每24小时一次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 带冷冻箱手动除霜功能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 速冻架冷冻位点：15+2个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 Peltier位点：2个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 速冷架制冷温度最低达：-42℃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 切片厚度范围：1-100 um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 切片厚度调节：箱体外部，保护操作者安全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 电动粗进速度：2档；快：0.9mm/s，慢：0.3mm/s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 带样品回缩功能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13. 样品定位：8°定位及360°旋转，自动中心定位和精确0位指示确保样本定位顺利进行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14. 抗菌银离子表面涂层有效组织感染性物质在仪器外部的繁殖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15. 经过有效性认证的紫外线箱体内部消毒有效灭活新冠病毒等有害微生物，避免毒性消毒水使用，并可在低温环境下完成消毒无需恢复至室温再运行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16. 刀架冷空气循环技术，智能刀架制冷不易结霜，易于长时间切片避免产生冰晶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17. HEPA空气净化系统确保安全的实验室环境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设备顶部预留充足的储物空间，方便操作；底部预留腿部空间，站姿与坐姿皆可提供舒适的切片体验。</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w:t>
      </w:r>
      <w:r>
        <w:rPr>
          <w:rFonts w:hint="eastAsia" w:asciiTheme="minorEastAsia" w:hAnsiTheme="minorEastAsia" w:eastAsiaTheme="minorEastAsia" w:cstheme="minorEastAsia"/>
          <w:bCs/>
          <w:color w:val="auto"/>
          <w:kern w:val="0"/>
          <w:sz w:val="24"/>
          <w:szCs w:val="24"/>
          <w:lang w:val="en-US" w:eastAsia="zh-CN" w:bidi="ar-SA"/>
        </w:rPr>
        <w:t>支</w:t>
      </w:r>
      <w:r>
        <w:rPr>
          <w:rFonts w:hint="default" w:asciiTheme="minorEastAsia" w:hAnsiTheme="minorEastAsia" w:eastAsiaTheme="minorEastAsia" w:cstheme="minorEastAsia"/>
          <w:bCs/>
          <w:color w:val="auto"/>
          <w:kern w:val="0"/>
          <w:sz w:val="24"/>
          <w:szCs w:val="24"/>
          <w:lang w:val="en-US" w:eastAsia="zh-CN" w:bidi="ar-SA"/>
        </w:rPr>
        <w:t>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*5、质保与售后：整机保修2年，终身维修。出具原厂售后质保承诺书，质保期内每年巡检两次。质保期内出现故障，24小时响应，响应后4小时上门服务。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冰冻切片机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冰冻切片机</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ascii="微软雅黑" w:hAnsi="微软雅黑" w:eastAsia="微软雅黑"/>
                <w:b w:val="0"/>
                <w:bCs w:val="0"/>
                <w:sz w:val="22"/>
                <w:szCs w:val="22"/>
              </w:rPr>
              <w:t>冰冻切片机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FF0000"/>
          <w:sz w:val="24"/>
          <w:szCs w:val="24"/>
          <w:highlight w:val="none"/>
          <w:lang w:val="en-US" w:eastAsia="zh-CN"/>
        </w:rPr>
        <w:t>进行</w:t>
      </w:r>
      <w:r>
        <w:rPr>
          <w:rFonts w:hint="eastAsia" w:ascii="宋体" w:hAnsi="宋体" w:eastAsia="宋体" w:cs="宋体"/>
          <w:color w:val="auto"/>
          <w:sz w:val="24"/>
          <w:szCs w:val="24"/>
          <w:highlight w:val="none"/>
          <w:lang w:val="en-US" w:eastAsia="zh-CN"/>
        </w:rPr>
        <w:t>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3"/>
        <w:keepNext/>
        <w:keepLines/>
        <w:pageBreakBefore w:val="0"/>
        <w:widowControl w:val="0"/>
        <w:kinsoku/>
        <w:wordWrap/>
        <w:overflowPunct/>
        <w:topLinePunct w:val="0"/>
        <w:autoSpaceDE/>
        <w:autoSpaceDN/>
        <w:bidi w:val="0"/>
        <w:adjustRightInd w:val="0"/>
        <w:snapToGrid/>
        <w:spacing w:before="0" w:after="0" w:line="360" w:lineRule="auto"/>
        <w:ind w:firstLine="562" w:firstLineChars="200"/>
        <w:textAlignment w:val="baseline"/>
        <w:rPr>
          <w:rFonts w:hint="eastAsia" w:asciiTheme="minorEastAsia" w:hAnsiTheme="minorEastAsia" w:eastAsiaTheme="minorEastAsia" w:cstheme="minorEastAsia"/>
          <w:bCs/>
          <w:color w:val="auto"/>
          <w:kern w:val="0"/>
          <w:sz w:val="28"/>
          <w:szCs w:val="28"/>
          <w:lang w:val="en-US" w:eastAsia="zh-CN" w:bidi="ar-SA"/>
        </w:rPr>
      </w:pP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4"/>
        <w:rPr>
          <w:color w:val="auto"/>
        </w:rPr>
      </w:pPr>
    </w:p>
    <w:p>
      <w:pPr>
        <w:pStyle w:val="14"/>
        <w:widowControl w:val="0"/>
        <w:numPr>
          <w:ilvl w:val="0"/>
          <w:numId w:val="0"/>
        </w:numPr>
        <w:jc w:val="both"/>
        <w:rPr>
          <w:color w:val="auto"/>
          <w:sz w:val="28"/>
          <w:szCs w:val="28"/>
        </w:rPr>
      </w:pPr>
    </w:p>
    <w:p>
      <w:pPr>
        <w:pStyle w:val="14"/>
        <w:widowControl w:val="0"/>
        <w:numPr>
          <w:ilvl w:val="0"/>
          <w:numId w:val="0"/>
        </w:numPr>
        <w:jc w:val="both"/>
        <w:rPr>
          <w:color w:val="auto"/>
          <w:sz w:val="28"/>
          <w:szCs w:val="28"/>
        </w:rPr>
      </w:pPr>
    </w:p>
    <w:p>
      <w:pPr>
        <w:pStyle w:val="3"/>
        <w:numPr>
          <w:ilvl w:val="0"/>
          <w:numId w:val="6"/>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7"/>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9832D"/>
    <w:multiLevelType w:val="singleLevel"/>
    <w:tmpl w:val="86C9832D"/>
    <w:lvl w:ilvl="0" w:tentative="0">
      <w:start w:val="2"/>
      <w:numFmt w:val="decimal"/>
      <w:suff w:val="space"/>
      <w:lvlText w:val="%1."/>
      <w:lvlJc w:val="left"/>
    </w:lvl>
  </w:abstractNum>
  <w:abstractNum w:abstractNumId="1">
    <w:nsid w:val="B6EE324B"/>
    <w:multiLevelType w:val="singleLevel"/>
    <w:tmpl w:val="B6EE324B"/>
    <w:lvl w:ilvl="0" w:tentative="0">
      <w:start w:val="4"/>
      <w:numFmt w:val="chineseCounting"/>
      <w:suff w:val="space"/>
      <w:lvlText w:val="第%1章"/>
      <w:lvlJc w:val="left"/>
      <w:rPr>
        <w:rFonts w:hint="eastAsia"/>
      </w:rPr>
    </w:lvl>
  </w:abstractNum>
  <w:abstractNum w:abstractNumId="2">
    <w:nsid w:val="BB68914C"/>
    <w:multiLevelType w:val="singleLevel"/>
    <w:tmpl w:val="BB68914C"/>
    <w:lvl w:ilvl="0" w:tentative="0">
      <w:start w:val="2"/>
      <w:numFmt w:val="chineseCounting"/>
      <w:suff w:val="nothing"/>
      <w:lvlText w:val="%1、"/>
      <w:lvlJc w:val="left"/>
      <w:rPr>
        <w:rFonts w:hint="eastAsia"/>
      </w:rPr>
    </w:lvl>
  </w:abstractNum>
  <w:abstractNum w:abstractNumId="3">
    <w:nsid w:val="DFCC3393"/>
    <w:multiLevelType w:val="singleLevel"/>
    <w:tmpl w:val="DFCC3393"/>
    <w:lvl w:ilvl="0" w:tentative="0">
      <w:start w:val="6"/>
      <w:numFmt w:val="chineseCounting"/>
      <w:suff w:val="nothing"/>
      <w:lvlText w:val="第%1部分、"/>
      <w:lvlJc w:val="left"/>
      <w:rPr>
        <w:rFonts w:hint="eastAsia"/>
      </w:rPr>
    </w:lvl>
  </w:abstractNum>
  <w:abstractNum w:abstractNumId="4">
    <w:nsid w:val="F22833F1"/>
    <w:multiLevelType w:val="singleLevel"/>
    <w:tmpl w:val="F22833F1"/>
    <w:lvl w:ilvl="0" w:tentative="0">
      <w:start w:val="1"/>
      <w:numFmt w:val="decimal"/>
      <w:suff w:val="nothing"/>
      <w:lvlText w:val="%1、"/>
      <w:lvlJc w:val="left"/>
    </w:lvl>
  </w:abstractNum>
  <w:abstractNum w:abstractNumId="5">
    <w:nsid w:val="1E6DDE31"/>
    <w:multiLevelType w:val="singleLevel"/>
    <w:tmpl w:val="1E6DDE31"/>
    <w:lvl w:ilvl="0" w:tentative="0">
      <w:start w:val="1"/>
      <w:numFmt w:val="chineseCounting"/>
      <w:suff w:val="space"/>
      <w:lvlText w:val="第%1条"/>
      <w:lvlJc w:val="left"/>
      <w:rPr>
        <w:rFonts w:hint="eastAsia"/>
      </w:rPr>
    </w:lvl>
  </w:abstractNum>
  <w:abstractNum w:abstractNumId="6">
    <w:nsid w:val="62541139"/>
    <w:multiLevelType w:val="singleLevel"/>
    <w:tmpl w:val="62541139"/>
    <w:lvl w:ilvl="0" w:tentative="0">
      <w:start w:val="18"/>
      <w:numFmt w:val="decimal"/>
      <w:suff w:val="space"/>
      <w:lvlText w:val="%1."/>
      <w:lvlJc w:val="left"/>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E331420"/>
    <w:rsid w:val="0EDD1643"/>
    <w:rsid w:val="12994AC5"/>
    <w:rsid w:val="1AF56B46"/>
    <w:rsid w:val="1FE73549"/>
    <w:rsid w:val="20B41DA7"/>
    <w:rsid w:val="28E81B29"/>
    <w:rsid w:val="2C7642D0"/>
    <w:rsid w:val="2EAC037F"/>
    <w:rsid w:val="2EB67A5C"/>
    <w:rsid w:val="302741D2"/>
    <w:rsid w:val="308B184D"/>
    <w:rsid w:val="340F06E9"/>
    <w:rsid w:val="3B3B544D"/>
    <w:rsid w:val="3B654F2B"/>
    <w:rsid w:val="429A4992"/>
    <w:rsid w:val="43B25DAC"/>
    <w:rsid w:val="4DCD6AB3"/>
    <w:rsid w:val="50540C20"/>
    <w:rsid w:val="51AC28BD"/>
    <w:rsid w:val="611B6B1B"/>
    <w:rsid w:val="64133D6A"/>
    <w:rsid w:val="678E4F5D"/>
    <w:rsid w:val="6DE375E4"/>
    <w:rsid w:val="71584067"/>
    <w:rsid w:val="750117A8"/>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6"/>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7491</Words>
  <Characters>7775</Characters>
  <Lines>0</Lines>
  <Paragraphs>0</Paragraphs>
  <TotalTime>0</TotalTime>
  <ScaleCrop>false</ScaleCrop>
  <LinksUpToDate>false</LinksUpToDate>
  <CharactersWithSpaces>8709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2023-08-01T02:34:35Z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