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（血液净化机医院公开挂网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血液净化机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血液净化机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七、标书要求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44"/>
          <w:szCs w:val="44"/>
          <w:lang w:val="en-US" w:eastAsia="zh-CN"/>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血液净化机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w:t>
      </w:r>
      <w:r>
        <w:rPr>
          <w:rFonts w:hint="eastAsia" w:asciiTheme="minorEastAsia" w:hAnsiTheme="minorEastAsia" w:eastAsiaTheme="minorEastAsia" w:cstheme="minorEastAsia"/>
          <w:b w:val="0"/>
          <w:bCs/>
          <w:color w:val="auto"/>
          <w:kern w:val="0"/>
          <w:sz w:val="24"/>
          <w:szCs w:val="24"/>
          <w:lang w:val="en-US" w:eastAsia="zh-CN" w:bidi="ar-SA"/>
        </w:rPr>
        <w:t>治疗模式要求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1、具备持续性血液滤过、持续性血液透析滤过、单纯血浆置换、双重血浆置换、血浆吸附等血液净化治疗功能，满足成人及儿童肾脏替代和人工肝治疗要求.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2、可自由选择前稀释或后稀释，在CVVH时能同时进行前稀释和后稀释.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3、具备自设编程程序，可进行手动设置，自行设计临床需要的治疗模式.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4、具备动脉压、静脉压、跨膜压、滤器入口压、一级膜外压、二级膜外压监测.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1、彩色液晶触摸屏全中文显示，可实时显示治疗过程参数和曲线图形.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2、具备4个流量泵：血泵、置换液泵、透析液泵、滤过液泵.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（1）血液速：0，15～225mL/min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（2）滤过液泵流速：0，5～120mL/min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（3）透析液泵流速：0，2～50mL/min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（4）置换液泵流速：0，4～120mL/min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3、具备独立多功能精密注射泵，适用20ml、30ml、50ml多种规格注射器，可用于肝素、氯化钙等推注。注射泵持续流量0～20mL/h，追加剂量0.1ml/s.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4、流量泵和肝素泵的要求：4 个流量泵，至少一个抗凝泵，配置两个滤器夹持器.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5、具备6个压力监测：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（1）动脉压：－300～300mmHg，±10mmHg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（2）滤器入口压：－300～300mmHg，±10mmHg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（3）静脉压：－300～300mmHg，±10mmHg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（4）一级膜外压：－300～300mmHg，±10mmHg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（5）血浆入口压：－300～300mmHg，±10mmHg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（6）二级膜外压：－300～300mmHg，±10mmHg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6、具备四组管路截止阀，自动开启、闭合动作，完成自动冲洗，出现异常时锁住管路，防止气泡进入人体.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7、加温方式：内置独立的透析液和置换液加温装置，双面热板加温度35～40℃.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8、电子秤3个，每个称最大称重10Kg。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9、气泡监测，超声波检测方式，检测最小气泡体积≤0.02ml, 气泡报警限值不小于100ul.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10、补液断流，超声波检测方式.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11、滤液断流，超声波检测方式.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12、漏血监测，利用光学原理，分辨率可达到千分之一.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13、液面监测：静电容量变化方式.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14、后备电源：电源中断后，设备自带电池可继续使用≥15min.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15、耗材要求：管路和滤器可拆分，可兼容多品牌的耗材（含国产耗材），满足临床多种需求，能够根据临床需求提供定制型管路.</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单台配置：</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w:t>
      </w:r>
      <w:r>
        <w:rPr>
          <w:rFonts w:hint="eastAsia" w:ascii="宋体" w:hAnsi="宋体"/>
          <w:sz w:val="24"/>
          <w:szCs w:val="24"/>
          <w:lang w:val="en-US" w:eastAsia="zh-CN"/>
        </w:rPr>
        <w:t>、</w:t>
      </w:r>
      <w:r>
        <w:rPr>
          <w:rFonts w:hint="eastAsia" w:ascii="宋体" w:hAnsi="宋体"/>
          <w:sz w:val="24"/>
        </w:rPr>
        <w:t>显示屏</w:t>
      </w:r>
      <w:r>
        <w:rPr>
          <w:rFonts w:hint="default" w:ascii="宋体" w:hAnsi="宋体"/>
          <w:sz w:val="24"/>
          <w:szCs w:val="24"/>
          <w:lang w:val="en-US" w:eastAsia="zh-CN"/>
        </w:rPr>
        <w:tab/>
      </w:r>
      <w:r>
        <w:rPr>
          <w:rFonts w:hint="eastAsia" w:ascii="宋体" w:hAnsi="宋体"/>
          <w:sz w:val="24"/>
        </w:rPr>
        <w:t>1</w:t>
      </w:r>
      <w:r>
        <w:rPr>
          <w:rFonts w:hint="eastAsia" w:ascii="宋体" w:hAnsi="宋体"/>
          <w:sz w:val="24"/>
          <w:lang w:eastAsia="zh-CN"/>
        </w:rPr>
        <w:t>台</w:t>
      </w:r>
      <w:r>
        <w:rPr>
          <w:rFonts w:hint="eastAsia" w:ascii="宋体" w:hAnsi="宋体"/>
          <w:sz w:val="24"/>
        </w:rPr>
        <w:t>（≥10.1英寸彩色液晶触摸屏）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2</w:t>
      </w:r>
      <w:r>
        <w:rPr>
          <w:rFonts w:hint="eastAsia" w:ascii="宋体" w:hAnsi="宋体"/>
          <w:sz w:val="24"/>
          <w:szCs w:val="24"/>
          <w:lang w:val="en-US" w:eastAsia="zh-CN"/>
        </w:rPr>
        <w:t>、</w:t>
      </w:r>
      <w:r>
        <w:rPr>
          <w:rFonts w:hint="eastAsia" w:ascii="宋体" w:hAnsi="宋体"/>
          <w:sz w:val="24"/>
        </w:rPr>
        <w:t>流量泵</w:t>
      </w:r>
      <w:r>
        <w:rPr>
          <w:rFonts w:hint="default" w:ascii="宋体" w:hAnsi="宋体"/>
          <w:sz w:val="24"/>
          <w:szCs w:val="24"/>
          <w:lang w:val="en-US" w:eastAsia="zh-CN"/>
        </w:rPr>
        <w:tab/>
      </w:r>
      <w:r>
        <w:rPr>
          <w:rFonts w:hint="eastAsia" w:ascii="宋体" w:hAnsi="宋体"/>
          <w:sz w:val="24"/>
        </w:rPr>
        <w:t>4</w:t>
      </w:r>
      <w:r>
        <w:rPr>
          <w:rFonts w:hint="eastAsia" w:ascii="宋体" w:hAnsi="宋体"/>
          <w:sz w:val="24"/>
          <w:lang w:eastAsia="zh-CN"/>
        </w:rPr>
        <w:t>个</w:t>
      </w:r>
      <w:r>
        <w:rPr>
          <w:rFonts w:hint="eastAsia" w:ascii="宋体" w:hAnsi="宋体"/>
          <w:sz w:val="24"/>
        </w:rPr>
        <w:t>（血泵、滤过液泵/分浆泵、置换液泵/返浆泵、透析液泵/弃浆泵）</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3</w:t>
      </w:r>
      <w:r>
        <w:rPr>
          <w:rFonts w:hint="eastAsia" w:ascii="宋体" w:hAnsi="宋体"/>
          <w:sz w:val="24"/>
          <w:szCs w:val="24"/>
          <w:lang w:val="en-US" w:eastAsia="zh-CN"/>
        </w:rPr>
        <w:t>、</w:t>
      </w:r>
      <w:r>
        <w:rPr>
          <w:rFonts w:hint="eastAsia" w:ascii="宋体" w:hAnsi="宋体"/>
          <w:sz w:val="24"/>
        </w:rPr>
        <w:t>肝素泵</w:t>
      </w:r>
      <w:r>
        <w:rPr>
          <w:rFonts w:hint="default" w:ascii="宋体" w:hAnsi="宋体"/>
          <w:sz w:val="24"/>
          <w:szCs w:val="24"/>
          <w:lang w:val="en-US" w:eastAsia="zh-CN"/>
        </w:rPr>
        <w:tab/>
      </w:r>
      <w:r>
        <w:rPr>
          <w:rFonts w:hint="default" w:ascii="宋体" w:hAnsi="宋体"/>
          <w:sz w:val="24"/>
          <w:szCs w:val="24"/>
          <w:lang w:val="en-US" w:eastAsia="zh-CN"/>
        </w:rPr>
        <w:t>一</w:t>
      </w:r>
      <w:r>
        <w:rPr>
          <w:rFonts w:hint="eastAsia" w:ascii="宋体" w:hAnsi="宋体"/>
          <w:sz w:val="24"/>
          <w:szCs w:val="24"/>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4</w:t>
      </w:r>
      <w:r>
        <w:rPr>
          <w:rFonts w:hint="eastAsia" w:ascii="宋体" w:hAnsi="宋体"/>
          <w:sz w:val="24"/>
          <w:szCs w:val="24"/>
          <w:lang w:val="en-US" w:eastAsia="zh-CN"/>
        </w:rPr>
        <w:t>、</w:t>
      </w:r>
      <w:r>
        <w:rPr>
          <w:rFonts w:hint="eastAsia" w:ascii="宋体" w:hAnsi="宋体"/>
          <w:sz w:val="24"/>
        </w:rPr>
        <w:t>体外循环监测系统：</w:t>
      </w:r>
      <w:r>
        <w:rPr>
          <w:rFonts w:hint="default" w:ascii="宋体" w:hAnsi="宋体"/>
          <w:sz w:val="24"/>
          <w:szCs w:val="24"/>
          <w:lang w:val="en-US" w:eastAsia="zh-CN"/>
        </w:rPr>
        <w:t>动脉压监测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静脉压监测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跨膜压监测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滤器入口压监测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血浆入口压监测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一级膜外压监测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二级膜外压监测</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空气检测器</w:t>
      </w:r>
      <w:r>
        <w:rPr>
          <w:rFonts w:hint="eastAsia" w:ascii="宋体" w:hAnsi="宋体"/>
          <w:sz w:val="24"/>
          <w:szCs w:val="24"/>
          <w:lang w:val="en-US" w:eastAsia="zh-CN"/>
        </w:rPr>
        <w:t xml:space="preserve"> </w:t>
      </w:r>
      <w:r>
        <w:rPr>
          <w:rFonts w:hint="eastAsia" w:ascii="宋体" w:hAnsi="宋体"/>
          <w:sz w:val="24"/>
        </w:rPr>
        <w:t>3（静</w:t>
      </w:r>
      <w:r>
        <w:rPr>
          <w:rFonts w:ascii="宋体" w:hAnsi="宋体"/>
          <w:sz w:val="24"/>
        </w:rPr>
        <w:t>脉端气泡检测</w:t>
      </w:r>
      <w:r>
        <w:rPr>
          <w:rFonts w:hint="eastAsia" w:ascii="宋体" w:hAnsi="宋体"/>
          <w:sz w:val="24"/>
        </w:rPr>
        <w:t>、</w:t>
      </w:r>
      <w:r>
        <w:rPr>
          <w:rFonts w:ascii="宋体" w:hAnsi="宋体"/>
          <w:sz w:val="24"/>
        </w:rPr>
        <w:t>补液</w:t>
      </w:r>
      <w:r>
        <w:rPr>
          <w:rFonts w:hint="eastAsia" w:ascii="宋体" w:hAnsi="宋体"/>
          <w:sz w:val="24"/>
        </w:rPr>
        <w:t>断流</w:t>
      </w:r>
      <w:r>
        <w:rPr>
          <w:rFonts w:ascii="宋体" w:hAnsi="宋体"/>
          <w:sz w:val="24"/>
        </w:rPr>
        <w:t>检测、血浆断流检测</w:t>
      </w:r>
      <w:r>
        <w:rPr>
          <w:rFonts w:hint="eastAsia" w:ascii="宋体" w:hAnsi="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静脉管路夹</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漏血检测器</w:t>
      </w:r>
      <w:r>
        <w:rPr>
          <w:rFonts w:hint="eastAsia" w:ascii="宋体" w:hAnsi="宋体"/>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rPr>
      </w:pPr>
      <w:r>
        <w:rPr>
          <w:rFonts w:hint="default" w:ascii="宋体" w:hAnsi="宋体"/>
          <w:sz w:val="24"/>
          <w:szCs w:val="24"/>
          <w:lang w:val="en-US" w:eastAsia="zh-CN"/>
        </w:rPr>
        <w:t>液位监测器</w:t>
      </w:r>
      <w:r>
        <w:rPr>
          <w:rFonts w:hint="eastAsia" w:ascii="宋体" w:hAnsi="宋体"/>
          <w:sz w:val="24"/>
          <w:szCs w:val="24"/>
          <w:lang w:val="en-US" w:eastAsia="zh-CN"/>
        </w:rPr>
        <w:t xml:space="preserve"> </w:t>
      </w:r>
      <w:r>
        <w:rPr>
          <w:rFonts w:hint="eastAsia" w:ascii="宋体" w:hAnsi="宋体"/>
          <w:sz w:val="24"/>
        </w:rPr>
        <w:t>2</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eastAsia="宋体"/>
          <w:sz w:val="24"/>
          <w:szCs w:val="24"/>
          <w:lang w:val="en-US" w:eastAsia="zh-CN"/>
        </w:rPr>
      </w:pPr>
      <w:r>
        <w:rPr>
          <w:rFonts w:hint="default" w:ascii="宋体" w:hAnsi="宋体"/>
          <w:sz w:val="24"/>
          <w:szCs w:val="24"/>
          <w:lang w:val="en-US" w:eastAsia="zh-CN"/>
        </w:rPr>
        <w:t>5</w:t>
      </w:r>
      <w:r>
        <w:rPr>
          <w:rFonts w:hint="eastAsia" w:ascii="宋体" w:hAnsi="宋体"/>
          <w:sz w:val="24"/>
          <w:szCs w:val="24"/>
          <w:lang w:val="en-US" w:eastAsia="zh-CN"/>
        </w:rPr>
        <w:t>、</w:t>
      </w:r>
      <w:r>
        <w:rPr>
          <w:rFonts w:hint="eastAsia" w:ascii="宋体" w:hAnsi="宋体"/>
          <w:sz w:val="24"/>
        </w:rPr>
        <w:t>液体平衡称重系统</w:t>
      </w:r>
      <w:r>
        <w:rPr>
          <w:rFonts w:hint="eastAsia" w:ascii="宋体" w:hAnsi="宋体"/>
          <w:sz w:val="24"/>
          <w:lang w:val="en-US" w:eastAsia="zh-CN"/>
        </w:rPr>
        <w:t xml:space="preserve"> 3</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6</w:t>
      </w:r>
      <w:r>
        <w:rPr>
          <w:rFonts w:hint="eastAsia" w:ascii="宋体" w:hAnsi="宋体"/>
          <w:sz w:val="24"/>
          <w:szCs w:val="24"/>
          <w:lang w:val="en-US" w:eastAsia="zh-CN"/>
        </w:rPr>
        <w:t>、</w:t>
      </w:r>
      <w:r>
        <w:rPr>
          <w:rFonts w:hint="eastAsia" w:ascii="宋体" w:hAnsi="宋体"/>
          <w:sz w:val="24"/>
        </w:rPr>
        <w:t>加热系统</w:t>
      </w:r>
      <w:r>
        <w:rPr>
          <w:rFonts w:hint="default" w:ascii="宋体" w:hAnsi="宋体"/>
          <w:sz w:val="24"/>
          <w:szCs w:val="24"/>
          <w:lang w:val="en-US" w:eastAsia="zh-CN"/>
        </w:rPr>
        <w:tab/>
      </w:r>
      <w:r>
        <w:rPr>
          <w:rFonts w:hint="eastAsia" w:ascii="宋体" w:hAnsi="宋体"/>
          <w:sz w:val="24"/>
        </w:rPr>
        <w:t>1（双面板加温）</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7</w:t>
      </w:r>
      <w:r>
        <w:rPr>
          <w:rFonts w:hint="eastAsia" w:ascii="宋体" w:hAnsi="宋体"/>
          <w:sz w:val="24"/>
          <w:szCs w:val="24"/>
          <w:lang w:val="en-US" w:eastAsia="zh-CN"/>
        </w:rPr>
        <w:t>、</w:t>
      </w:r>
      <w:r>
        <w:rPr>
          <w:rFonts w:hint="eastAsia" w:ascii="宋体" w:hAnsi="宋体"/>
          <w:sz w:val="24"/>
        </w:rPr>
        <w:t>管路截止阀</w:t>
      </w:r>
      <w:r>
        <w:rPr>
          <w:rFonts w:hint="default" w:ascii="宋体" w:hAnsi="宋体"/>
          <w:sz w:val="24"/>
          <w:szCs w:val="24"/>
          <w:lang w:val="en-US" w:eastAsia="zh-CN"/>
        </w:rPr>
        <w:tab/>
      </w:r>
      <w:r>
        <w:rPr>
          <w:rFonts w:hint="eastAsia" w:ascii="宋体" w:hAnsi="宋体"/>
          <w:sz w:val="24"/>
          <w:szCs w:val="24"/>
          <w:lang w:val="en-US" w:eastAsia="zh-CN"/>
        </w:rPr>
        <w:t xml:space="preserve"> </w:t>
      </w:r>
      <w:r>
        <w:rPr>
          <w:rFonts w:hint="eastAsia" w:ascii="宋体" w:hAnsi="宋体"/>
          <w:sz w:val="24"/>
        </w:rPr>
        <w:t>4（电磁开闭式）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eastAsia="宋体"/>
          <w:sz w:val="24"/>
          <w:szCs w:val="24"/>
          <w:lang w:val="en-US" w:eastAsia="zh-CN"/>
        </w:rPr>
      </w:pPr>
      <w:r>
        <w:rPr>
          <w:rFonts w:hint="default" w:ascii="宋体" w:hAnsi="宋体"/>
          <w:sz w:val="24"/>
          <w:szCs w:val="24"/>
          <w:lang w:val="en-US" w:eastAsia="zh-CN"/>
        </w:rPr>
        <w:t>8</w:t>
      </w:r>
      <w:r>
        <w:rPr>
          <w:rFonts w:hint="eastAsia" w:ascii="宋体" w:hAnsi="宋体"/>
          <w:sz w:val="24"/>
          <w:szCs w:val="24"/>
          <w:lang w:val="en-US" w:eastAsia="zh-CN"/>
        </w:rPr>
        <w:t>、</w:t>
      </w:r>
      <w:r>
        <w:rPr>
          <w:rFonts w:hint="eastAsia" w:ascii="宋体" w:hAnsi="宋体"/>
          <w:sz w:val="24"/>
        </w:rPr>
        <w:t>滤器夹持器</w:t>
      </w:r>
      <w:r>
        <w:rPr>
          <w:rFonts w:hint="eastAsia" w:ascii="宋体" w:hAnsi="宋体"/>
          <w:sz w:val="24"/>
          <w:lang w:val="en-US" w:eastAsia="zh-CN"/>
        </w:rPr>
        <w:t xml:space="preserve"> </w:t>
      </w:r>
      <w:r>
        <w:rPr>
          <w:rFonts w:hint="eastAsia" w:ascii="宋体" w:hAnsi="宋体"/>
          <w:sz w:val="24"/>
        </w:rPr>
        <w:t>2（自动振摇夹持器）</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9</w:t>
      </w:r>
      <w:r>
        <w:rPr>
          <w:rFonts w:hint="eastAsia" w:ascii="宋体" w:hAnsi="宋体"/>
          <w:sz w:val="24"/>
          <w:szCs w:val="24"/>
          <w:lang w:val="en-US" w:eastAsia="zh-CN"/>
        </w:rPr>
        <w:t>、</w:t>
      </w:r>
      <w:r>
        <w:rPr>
          <w:rFonts w:hint="eastAsia" w:ascii="宋体" w:hAnsi="宋体"/>
          <w:sz w:val="24"/>
        </w:rPr>
        <w:t>输液杆</w:t>
      </w:r>
      <w:r>
        <w:rPr>
          <w:rFonts w:hint="default" w:ascii="宋体" w:hAnsi="宋体"/>
          <w:sz w:val="24"/>
          <w:szCs w:val="24"/>
          <w:lang w:val="en-US" w:eastAsia="zh-CN"/>
        </w:rPr>
        <w:tab/>
      </w:r>
      <w:r>
        <w:rPr>
          <w:rFonts w:hint="eastAsia" w:ascii="宋体" w:hAnsi="宋体"/>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eastAsia="宋体"/>
          <w:sz w:val="24"/>
          <w:szCs w:val="24"/>
          <w:lang w:val="en-US" w:eastAsia="zh-CN"/>
        </w:rPr>
      </w:pPr>
      <w:r>
        <w:rPr>
          <w:rFonts w:hint="default" w:ascii="宋体" w:hAnsi="宋体"/>
          <w:sz w:val="24"/>
          <w:szCs w:val="24"/>
          <w:lang w:val="en-US" w:eastAsia="zh-CN"/>
        </w:rPr>
        <w:t>10</w:t>
      </w:r>
      <w:r>
        <w:rPr>
          <w:rFonts w:hint="eastAsia" w:ascii="宋体" w:hAnsi="宋体"/>
          <w:sz w:val="24"/>
          <w:szCs w:val="24"/>
          <w:lang w:val="en-US" w:eastAsia="zh-CN"/>
        </w:rPr>
        <w:t>、</w:t>
      </w:r>
      <w:r>
        <w:rPr>
          <w:rFonts w:hint="eastAsia" w:ascii="宋体" w:hAnsi="宋体"/>
          <w:sz w:val="24"/>
        </w:rPr>
        <w:t>锂电池</w:t>
      </w:r>
      <w:r>
        <w:rPr>
          <w:rFonts w:hint="eastAsia" w:ascii="宋体" w:hAnsi="宋体"/>
          <w:sz w:val="24"/>
          <w:lang w:val="en-US" w:eastAsia="zh-CN"/>
        </w:rPr>
        <w:t xml:space="preserve"> 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血液净化机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血液净化机</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血液净化机</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bookmarkStart w:id="4" w:name="_GoBack"/>
            <w:bookmarkEnd w:id="4"/>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2F991373"/>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EBE7660"/>
    <w:rsid w:val="6FBE332C"/>
    <w:rsid w:val="71554367"/>
    <w:rsid w:val="71584067"/>
    <w:rsid w:val="735201FF"/>
    <w:rsid w:val="737B50A4"/>
    <w:rsid w:val="74566F5C"/>
    <w:rsid w:val="750117A8"/>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2024-03-11T00:47:00Z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