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3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空氧混合仪招标参数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ar-SA"/>
        </w:rPr>
        <w:t>一、技术参数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专用于头罩供氧、鼻导管吸氧，暖箱，新生儿T-组合复苏器、体外循环机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氧浓度21%~100%连续可调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氧浓度、流量分开调节，互不影响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表面经过阳极氧化处理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5、采用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机械膜片平衡原理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氧浓度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调节范围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：21%~100%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流量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调节范围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.1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LPM~1.0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LPM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及 1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LPM~10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LPM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8、具备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气源故障报警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功能；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供气压力差报警：供气气源压力差&gt;0.1MPa,声觉报警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声觉报警至少60s，噪音至少57dB（A）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11、供气气压恢复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正常时，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报警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自动停止。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12、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性能要求：符合YY 0893-2013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13、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氧气和空气压力：0.3MPa~0.4MPa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14、双流量计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双输出口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15、配2套重复使用的管路和集水杯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★16、配同厂家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医用电热湿化器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16.1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工作温度：30℃~37℃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16.2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加热板最高温度：85℃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16.3儿童专用型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湿化罐配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16.4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最大流量：180L/min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16.5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最大工作压力：2kPa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ar-SA"/>
        </w:rPr>
        <w:t>二、商务参数</w:t>
      </w:r>
      <w:r>
        <w:rPr>
          <w:rStyle w:val="8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2年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00" w:lineRule="exact"/>
        <w:ind w:left="0" w:leftChars="0" w:right="0" w:rightChars="0" w:firstLine="560" w:firstLineChars="200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  <w:embedRegular r:id="rId1" w:fontKey="{B50FDA80-30FD-4158-8F75-55C8BBD93BC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04D00E9C"/>
    <w:rsid w:val="05E3191B"/>
    <w:rsid w:val="0965298C"/>
    <w:rsid w:val="0FCC3019"/>
    <w:rsid w:val="152E1AEB"/>
    <w:rsid w:val="185F35FB"/>
    <w:rsid w:val="1DED3227"/>
    <w:rsid w:val="21D27CCB"/>
    <w:rsid w:val="23A01B3F"/>
    <w:rsid w:val="31586846"/>
    <w:rsid w:val="353C35DA"/>
    <w:rsid w:val="393845D1"/>
    <w:rsid w:val="40E03191"/>
    <w:rsid w:val="4156650E"/>
    <w:rsid w:val="48F461E9"/>
    <w:rsid w:val="4A6D5B21"/>
    <w:rsid w:val="4F5C1C23"/>
    <w:rsid w:val="510C7AF6"/>
    <w:rsid w:val="530B0930"/>
    <w:rsid w:val="56204472"/>
    <w:rsid w:val="5B3572FA"/>
    <w:rsid w:val="5C6B38A8"/>
    <w:rsid w:val="64F4290D"/>
    <w:rsid w:val="650773ED"/>
    <w:rsid w:val="656F4C30"/>
    <w:rsid w:val="74D8020A"/>
    <w:rsid w:val="74E046BF"/>
    <w:rsid w:val="75C73E3D"/>
    <w:rsid w:val="7E1153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autoRedefine/>
    <w:qFormat/>
    <w:uiPriority w:val="0"/>
    <w:rPr>
      <w:b/>
    </w:rPr>
  </w:style>
  <w:style w:type="character" w:customStyle="1" w:styleId="8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236</Words>
  <Characters>306</Characters>
  <Lines>0</Lines>
  <Paragraphs>0</Paragraphs>
  <TotalTime>0</TotalTime>
  <ScaleCrop>false</ScaleCrop>
  <LinksUpToDate>false</LinksUpToDate>
  <CharactersWithSpaces>320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蓝色贝雷</cp:lastModifiedBy>
  <cp:lastPrinted>2024-05-13T02:28:59Z</cp:lastPrinted>
  <dcterms:modified xsi:type="dcterms:W3CDTF">2024-05-13T02:29:12Z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8C069B54677D43A9AC4F642D35E04AD5_13</vt:lpwstr>
  </property>
</Properties>
</file>