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该项目为血透室两台日机装CRRT床旁机的压力传感器件和废液传感器的采购。</w:t>
      </w:r>
    </w:p>
    <w:p w14:paraId="66D8E08A">
      <w:pPr>
        <w:pStyle w:val="5"/>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w:t>
      </w:r>
      <w:bookmarkStart w:id="0" w:name="_GoBack"/>
      <w:bookmarkEnd w:id="0"/>
      <w:r>
        <w:rPr>
          <w:rFonts w:hint="eastAsia" w:ascii="微软雅黑" w:hAnsi="微软雅黑" w:eastAsia="微软雅黑"/>
          <w:sz w:val="24"/>
          <w:lang w:val="en-US" w:eastAsia="zh-CN"/>
        </w:rPr>
        <w:t>未做到位带来的后续问题，责任在竞标方承担。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AC53AEF"/>
    <w:rsid w:val="1F045F2C"/>
    <w:rsid w:val="1F80037B"/>
    <w:rsid w:val="1FDD6ED0"/>
    <w:rsid w:val="217C7E16"/>
    <w:rsid w:val="27877115"/>
    <w:rsid w:val="28321493"/>
    <w:rsid w:val="2D214586"/>
    <w:rsid w:val="2E9952EC"/>
    <w:rsid w:val="306040EB"/>
    <w:rsid w:val="352652B7"/>
    <w:rsid w:val="35BC174D"/>
    <w:rsid w:val="37E9538C"/>
    <w:rsid w:val="3F741B9C"/>
    <w:rsid w:val="427C2DA1"/>
    <w:rsid w:val="43C33F7B"/>
    <w:rsid w:val="43F9703A"/>
    <w:rsid w:val="482F17E1"/>
    <w:rsid w:val="4C4F261E"/>
    <w:rsid w:val="4FFD1A2F"/>
    <w:rsid w:val="50766910"/>
    <w:rsid w:val="509673D8"/>
    <w:rsid w:val="539D032B"/>
    <w:rsid w:val="548569BE"/>
    <w:rsid w:val="5C836497"/>
    <w:rsid w:val="60203037"/>
    <w:rsid w:val="603F5678"/>
    <w:rsid w:val="64DF27A6"/>
    <w:rsid w:val="6B835B24"/>
    <w:rsid w:val="6E5813AF"/>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346</Words>
  <Characters>346</Characters>
  <Lines>12</Lines>
  <Paragraphs>9</Paragraphs>
  <TotalTime>12</TotalTime>
  <ScaleCrop>false</ScaleCrop>
  <LinksUpToDate>false</LinksUpToDate>
  <CharactersWithSpaces>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2025-12-24T02:53:57Z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EF6E03D226A8494DABD17D8303D5A435_13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