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napToGrid w:val="0"/>
        <w:jc w:val="center"/>
        <w:rPr>
          <w:rFonts w:hint="eastAsia" w:ascii="Arial" w:hAnsi="Arial" w:eastAsia="方正小标宋简体" w:cs="Arial"/>
          <w:sz w:val="72"/>
          <w:szCs w:val="72"/>
        </w:rPr>
      </w:pPr>
      <w:bookmarkStart w:id="0" w:name="_Toc16523570"/>
    </w:p>
    <w:p>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pPr>
        <w:pStyle w:val="14"/>
        <w:snapToGrid w:val="0"/>
        <w:jc w:val="center"/>
        <w:rPr>
          <w:rFonts w:hint="eastAsia" w:ascii="Arial" w:hAnsi="Arial" w:eastAsia="方正小标宋简体" w:cs="Arial"/>
          <w:sz w:val="72"/>
          <w:szCs w:val="72"/>
        </w:rPr>
      </w:pPr>
    </w:p>
    <w:p>
      <w:pPr>
        <w:pStyle w:val="14"/>
        <w:snapToGrid w:val="0"/>
        <w:jc w:val="center"/>
        <w:rPr>
          <w:rFonts w:hint="eastAsia" w:ascii="Arial" w:hAnsi="Arial" w:eastAsia="方正小标宋简体" w:cs="Arial"/>
          <w:sz w:val="72"/>
          <w:szCs w:val="72"/>
        </w:rPr>
      </w:pPr>
    </w:p>
    <w:p>
      <w:pPr>
        <w:pStyle w:val="14"/>
        <w:snapToGrid w:val="0"/>
        <w:jc w:val="center"/>
        <w:rPr>
          <w:rFonts w:hint="eastAsia" w:ascii="Arial" w:hAnsi="Arial" w:eastAsia="方正小标宋简体" w:cs="Arial"/>
          <w:sz w:val="72"/>
          <w:szCs w:val="72"/>
        </w:rPr>
      </w:pPr>
    </w:p>
    <w:p>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pPr>
        <w:pStyle w:val="14"/>
        <w:snapToGrid w:val="0"/>
        <w:jc w:val="center"/>
        <w:rPr>
          <w:rFonts w:ascii="Arial" w:hAnsi="Arial" w:cs="Arial"/>
          <w:sz w:val="32"/>
          <w:szCs w:val="32"/>
        </w:rPr>
      </w:pPr>
    </w:p>
    <w:p>
      <w:pPr>
        <w:pStyle w:val="15"/>
        <w:rPr>
          <w:rFonts w:ascii="Arial" w:hAnsi="Arial" w:cs="Arial"/>
          <w:sz w:val="32"/>
          <w:szCs w:val="32"/>
        </w:rPr>
      </w:pPr>
    </w:p>
    <w:p>
      <w:pPr>
        <w:pStyle w:val="9"/>
        <w:rPr>
          <w:rFonts w:ascii="Arial" w:hAnsi="Arial" w:cs="Arial"/>
          <w:sz w:val="32"/>
          <w:szCs w:val="32"/>
        </w:rPr>
      </w:pPr>
    </w:p>
    <w:p>
      <w:pPr>
        <w:pStyle w:val="9"/>
        <w:rPr>
          <w:rFonts w:ascii="Arial" w:hAnsi="Arial" w:cs="Arial"/>
          <w:sz w:val="32"/>
          <w:szCs w:val="32"/>
        </w:rPr>
      </w:pPr>
    </w:p>
    <w:p>
      <w:pPr>
        <w:pStyle w:val="9"/>
        <w:rPr>
          <w:rFonts w:ascii="Arial" w:hAnsi="Arial" w:cs="Arial"/>
          <w:sz w:val="32"/>
          <w:szCs w:val="32"/>
        </w:rPr>
      </w:pPr>
    </w:p>
    <w:p>
      <w:pPr>
        <w:pStyle w:val="9"/>
        <w:rPr>
          <w:rFonts w:ascii="Arial" w:hAnsi="Arial" w:cs="Arial"/>
          <w:sz w:val="32"/>
          <w:szCs w:val="32"/>
        </w:rPr>
      </w:pPr>
    </w:p>
    <w:p>
      <w:pPr>
        <w:pStyle w:val="9"/>
        <w:rPr>
          <w:rFonts w:ascii="Arial" w:hAnsi="Arial" w:cs="Arial"/>
          <w:sz w:val="32"/>
          <w:szCs w:val="32"/>
        </w:rPr>
      </w:pPr>
    </w:p>
    <w:p>
      <w:pPr>
        <w:pStyle w:val="9"/>
        <w:rPr>
          <w:rFonts w:ascii="Arial" w:hAnsi="Arial" w:cs="Arial"/>
          <w:sz w:val="32"/>
          <w:szCs w:val="32"/>
        </w:rPr>
      </w:pPr>
    </w:p>
    <w:p>
      <w:pPr>
        <w:pStyle w:val="9"/>
        <w:rPr>
          <w:rFonts w:ascii="Arial" w:hAnsi="Arial" w:cs="Arial"/>
          <w:sz w:val="32"/>
          <w:szCs w:val="32"/>
        </w:rPr>
      </w:pPr>
    </w:p>
    <w:p>
      <w:pPr>
        <w:pStyle w:val="14"/>
        <w:snapToGrid w:val="0"/>
        <w:jc w:val="center"/>
        <w:rPr>
          <w:rFonts w:ascii="Arial" w:hAnsi="Arial" w:cs="Arial"/>
          <w:sz w:val="32"/>
          <w:szCs w:val="32"/>
        </w:rPr>
      </w:pPr>
    </w:p>
    <w:p>
      <w:pPr>
        <w:pStyle w:val="14"/>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（急救转运呼吸机医院公开挂网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w:t>
      </w:r>
      <w:r>
        <w:rPr>
          <w:rFonts w:hint="eastAsia" w:ascii="宋体" w:hAnsi="宋体" w:cs="宋体"/>
          <w:bCs/>
          <w:sz w:val="32"/>
          <w:szCs w:val="32"/>
          <w:lang w:val="en-US" w:eastAsia="zh-CN"/>
        </w:rPr>
        <w:t>二</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急救转运呼吸机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急救转运呼吸机</w:t>
      </w:r>
      <w:r>
        <w:rPr>
          <w:rFonts w:hint="eastAsia" w:asciiTheme="minorEastAsia" w:hAnsiTheme="minorEastAsia" w:eastAsiaTheme="minorEastAsia" w:cstheme="minorEastAsia"/>
          <w:b w:val="0"/>
          <w:bCs/>
          <w:color w:val="auto"/>
          <w:sz w:val="24"/>
          <w:szCs w:val="24"/>
          <w:lang w:val="en-US" w:eastAsia="zh-CN"/>
        </w:rPr>
        <w:t>项目</w:t>
      </w:r>
    </w:p>
    <w:p>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5"/>
        <w:rPr>
          <w:rFonts w:hint="eastAsia"/>
          <w:lang w:val="en-US" w:eastAsia="zh-CN"/>
        </w:rPr>
      </w:pPr>
    </w:p>
    <w:p>
      <w:pPr>
        <w:pStyle w:val="15"/>
        <w:jc w:val="both"/>
        <w:rPr>
          <w:rFonts w:hint="default"/>
          <w:lang w:val="en-US" w:eastAsia="zh-CN"/>
        </w:rPr>
      </w:pPr>
    </w:p>
    <w:p>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5"/>
        <w:rPr>
          <w:rFonts w:hint="eastAsia" w:ascii="宋体" w:hAnsi="宋体" w:cs="宋体"/>
          <w:b/>
          <w:bCs/>
          <w:color w:val="auto"/>
          <w:sz w:val="44"/>
          <w:szCs w:val="44"/>
          <w:lang w:val="en-US" w:eastAsia="zh-CN"/>
        </w:rPr>
      </w:pPr>
    </w:p>
    <w:p>
      <w:pPr>
        <w:pStyle w:val="9"/>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3"/>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急救转运呼吸机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14</w:t>
            </w:r>
            <w:bookmarkStart w:id="4" w:name="_GoBack"/>
            <w:bookmarkEnd w:id="4"/>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一、基本特征</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1.1适用于为成人、小儿和婴幼儿提供正压通气辅助及呼吸支持；</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1.2电动电控呼吸机（内置涡轮驱动产生空气气源），无须气源驱动，峰值流速≥260 L/min；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1.3支持双管路通气，保证通气更精准。（提供产品说明书关键信息页扫描件或实机演示图片证明）</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1.4本机具有≥7英寸</w:t>
      </w:r>
      <w:r>
        <w:rPr>
          <w:rFonts w:hint="eastAsia" w:asciiTheme="minorEastAsia" w:hAnsiTheme="minorEastAsia" w:eastAsiaTheme="minorEastAsia" w:cstheme="minorEastAsia"/>
          <w:b w:val="0"/>
          <w:bCs/>
          <w:color w:val="FF0000"/>
          <w:kern w:val="0"/>
          <w:sz w:val="24"/>
          <w:szCs w:val="24"/>
          <w:lang w:val="en-US" w:eastAsia="zh-CN" w:bidi="ar-SA"/>
        </w:rPr>
        <w:t>触摸屏</w:t>
      </w:r>
      <w:r>
        <w:rPr>
          <w:rFonts w:hint="eastAsia" w:asciiTheme="minorEastAsia" w:hAnsiTheme="minorEastAsia" w:eastAsiaTheme="minorEastAsia" w:cstheme="minorEastAsia"/>
          <w:b w:val="0"/>
          <w:bCs/>
          <w:color w:val="auto"/>
          <w:kern w:val="0"/>
          <w:sz w:val="24"/>
          <w:szCs w:val="24"/>
          <w:lang w:val="en-US" w:eastAsia="zh-CN" w:bidi="ar-SA"/>
        </w:rPr>
        <w:t>，并可切换白天或夜晚显示模式；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1.5呼吸机整机重量≤5.5kg；</w:t>
      </w:r>
    </w:p>
    <w:p>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1.6内置1块蓄电池，工作时长≥320分钟</w:t>
      </w:r>
      <w:r>
        <w:rPr>
          <w:rFonts w:hint="eastAsia" w:asciiTheme="minorEastAsia" w:hAnsiTheme="minorEastAsia" w:eastAsiaTheme="minorEastAsia" w:cstheme="minorEastAsia"/>
          <w:b w:val="0"/>
          <w:bCs/>
          <w:color w:val="FF0000"/>
          <w:kern w:val="0"/>
          <w:sz w:val="24"/>
          <w:szCs w:val="24"/>
          <w:lang w:val="en-US" w:eastAsia="zh-CN" w:bidi="ar-SA"/>
        </w:rPr>
        <w:t>；</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1.7本机具备氧耗工具，可以在主机屏幕显示当前的耗氧量、氧气预估可用剩余时间；</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1.8内置呼气安全阀组件可徒手拆卸，并能高温高压蒸汽消毒（134℃），以防止交叉感染；（提供产品说明书关键信息页扫描件证明）</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二、通气模式和功能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2.1标配通气模式：具有压力及容量控制通气下的辅助控制通气和同步间歇指令通气模式（V-A/C、P-A/C、V-SIMV、P-SIMV）、CPAP/PSV、双水平气道正压通气（DuoVent）、心肺复苏模式（CPRV）；</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2.2标配无创通气模式：P-A/C、P-SIMV、CPAP/PSV、DuoVent 、PSV-S/T或NIV-ST；</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2.3标配高流量氧疗功能，可以调节氧疗流速（2-80L/min）和氧浓度；</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2.4具有插管补偿功能，选择不同孔径的气管插管，呼吸机可以自动调节送气压力，使插管末端的压力与呼吸机压力设置值保持一致；</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2.5具有智能同步技术：根据病人的肺特性，调节吸气触发、压力上升时间和呼气触发参数，减少治疗过程中呼吸机设置值的频繁调节，提高人机同步，使病人呼吸更加舒适；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2.6具有动态肺视图界面，以图形形式实时显示肺动力学参数；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2.7具有脱机辅助监测功能，可选脱机功能看板，可自定义脱机指征，一键启动SBT，脱机失败时自动退出，安全规范实施脱机流程；</w:t>
      </w:r>
    </w:p>
    <w:p>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w:t>
      </w:r>
      <w:r>
        <w:rPr>
          <w:rFonts w:hint="eastAsia" w:asciiTheme="minorEastAsia" w:hAnsiTheme="minorEastAsia" w:eastAsiaTheme="minorEastAsia" w:cstheme="minorEastAsia"/>
          <w:b w:val="0"/>
          <w:bCs/>
          <w:color w:val="FF0000"/>
          <w:kern w:val="0"/>
          <w:sz w:val="24"/>
          <w:szCs w:val="24"/>
          <w:lang w:val="en-US" w:eastAsia="zh-CN" w:bidi="ar-SA"/>
        </w:rPr>
        <w:t>标配SpO2监测，提供SpO2和PR监测值，提供脉搏波，可实时监测ROX指数及趋势回顾，动态关注氧疗效果；（提供产品说明书关键信息页扫描件证明）</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三、设置参数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3.1潮气量：20ml-4000ml；</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3.2呼吸频率：1-100次/min；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3.3吸气时间：0.10 s～12.0s；</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3.4呼末正压：0-50cmH2O；</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3.5压力支持：0-90cmH2O；（提供产品说明书关键信息页扫描件证明）</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3.6 吸气压力：1-90cmH2O；（提供产品说明书关键信息页扫描件证明）</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3.7 呼气触发灵敏度：Auto，1-85%；</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3.8 最大容辅/弹性阻力：10-100cmH2O/L；</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3.9 最大流辅/粘性阻力：2-30cmH2O/L/s；</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3.10氧浓度：21-100%；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四、监测参数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4.1压力监测：PEEP、气道峰压、平台压、平均压、驱动压、机械能等监测；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 具有驱动压监测功能，范围：0-120cmH2O；</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4.3具有机械能监测功能，范围：0-100J/min；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4.4每分钟呼出通气量：总的分钟通气量、自主呼吸的分钟通气量、泄漏的分钟通气量的监测；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4.5潮气量的监测：吸入潮气量、呼出潮气量、自主呼出潮气量的监测；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4.6呼吸频率监测：总的呼吸频率、自主呼吸频率、机控呼吸频率的监测；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4.7波形显示：压力/时间、流速/时间、容量/时间；</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五、其他功能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5.1具有数据存储功能，可存储监测参数趋势图、表、事件日志、环图等；</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5.2呼吸机提供锁屏以及截图功能，可导出保存U盘；</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5.3能够和同一品牌模块化监护仪连接，在监护仪上实时显示呼吸机监测信息；能够通过WIFI无线网络或有线网络联网，把呼吸机的监测信息实时显示到中央监护站或全院监护系统，满足科室信息化的需求和呼吸机管理；</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7、设备如涉及网络接口费用，由中标人承担，采购人不再出具任何费用。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急救转运呼吸机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急救转运呼吸机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102"/>
        <w:gridCol w:w="974"/>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2421"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02"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974"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2421" w:type="dxa"/>
            <w:vAlign w:val="top"/>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急救转运呼吸机</w:t>
            </w: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74"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p>
        </w:tc>
        <w:tc>
          <w:tcPr>
            <w:tcW w:w="1654"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8411" w:type="dxa"/>
            <w:gridSpan w:val="6"/>
            <w:vAlign w:val="top"/>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自接到甲方通知之日起30日内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7"/>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6"/>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6"/>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4" w:hRule="atLeast"/>
          <w:jc w:val="center"/>
        </w:trPr>
        <w:tc>
          <w:tcPr>
            <w:tcW w:w="627" w:type="dxa"/>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pPr>
              <w:adjustRightInd w:val="0"/>
              <w:snapToGrid w:val="0"/>
              <w:spacing w:before="50" w:line="360" w:lineRule="auto"/>
              <w:jc w:val="center"/>
              <w:rPr>
                <w:color w:val="auto"/>
              </w:rPr>
            </w:pPr>
            <w:r>
              <w:rPr>
                <w:color w:val="auto"/>
              </w:rPr>
              <w:t>投标文件应答</w:t>
            </w:r>
          </w:p>
        </w:tc>
        <w:tc>
          <w:tcPr>
            <w:tcW w:w="1513" w:type="dxa"/>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27" w:type="dxa"/>
            <w:noWrap w:val="0"/>
            <w:vAlign w:val="center"/>
          </w:tcPr>
          <w:p>
            <w:pPr>
              <w:adjustRightInd w:val="0"/>
              <w:snapToGrid w:val="0"/>
              <w:spacing w:before="50" w:line="360" w:lineRule="auto"/>
              <w:ind w:left="-88" w:leftChars="-42"/>
              <w:jc w:val="center"/>
              <w:rPr>
                <w:color w:val="auto"/>
                <w:szCs w:val="21"/>
              </w:rPr>
            </w:pPr>
          </w:p>
        </w:tc>
        <w:tc>
          <w:tcPr>
            <w:tcW w:w="1877" w:type="dxa"/>
            <w:noWrap w:val="0"/>
            <w:vAlign w:val="center"/>
          </w:tcPr>
          <w:p>
            <w:pPr>
              <w:adjustRightInd w:val="0"/>
              <w:snapToGrid w:val="0"/>
              <w:spacing w:before="50" w:line="360" w:lineRule="auto"/>
              <w:ind w:left="-88" w:leftChars="-42"/>
              <w:jc w:val="center"/>
              <w:rPr>
                <w:color w:val="auto"/>
                <w:szCs w:val="21"/>
              </w:rPr>
            </w:pPr>
          </w:p>
        </w:tc>
        <w:tc>
          <w:tcPr>
            <w:tcW w:w="1671" w:type="dxa"/>
            <w:noWrap w:val="0"/>
            <w:vAlign w:val="center"/>
          </w:tcPr>
          <w:p>
            <w:pPr>
              <w:adjustRightInd w:val="0"/>
              <w:snapToGrid w:val="0"/>
              <w:spacing w:before="50" w:line="360" w:lineRule="auto"/>
              <w:ind w:left="-88" w:leftChars="-42"/>
              <w:jc w:val="center"/>
              <w:rPr>
                <w:color w:val="auto"/>
                <w:szCs w:val="21"/>
              </w:rPr>
            </w:pPr>
          </w:p>
        </w:tc>
        <w:tc>
          <w:tcPr>
            <w:tcW w:w="1608" w:type="dxa"/>
            <w:noWrap w:val="0"/>
            <w:vAlign w:val="center"/>
          </w:tcPr>
          <w:p>
            <w:pPr>
              <w:adjustRightInd w:val="0"/>
              <w:snapToGrid w:val="0"/>
              <w:spacing w:before="50" w:line="360" w:lineRule="auto"/>
              <w:ind w:left="-88" w:leftChars="-42"/>
              <w:jc w:val="center"/>
              <w:rPr>
                <w:color w:val="auto"/>
                <w:szCs w:val="21"/>
              </w:rPr>
            </w:pPr>
          </w:p>
        </w:tc>
        <w:tc>
          <w:tcPr>
            <w:tcW w:w="1513" w:type="dxa"/>
            <w:noWrap w:val="0"/>
            <w:vAlign w:val="center"/>
          </w:tcPr>
          <w:p>
            <w:pPr>
              <w:adjustRightInd w:val="0"/>
              <w:snapToGrid w:val="0"/>
              <w:spacing w:before="50" w:line="360" w:lineRule="auto"/>
              <w:ind w:left="-88" w:leftChars="-42"/>
              <w:jc w:val="center"/>
              <w:rPr>
                <w:color w:val="auto"/>
                <w:szCs w:val="21"/>
              </w:rPr>
            </w:pPr>
          </w:p>
        </w:tc>
        <w:tc>
          <w:tcPr>
            <w:tcW w:w="1061" w:type="dxa"/>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27" w:type="dxa"/>
            <w:noWrap w:val="0"/>
            <w:vAlign w:val="center"/>
          </w:tcPr>
          <w:p>
            <w:pPr>
              <w:adjustRightInd w:val="0"/>
              <w:snapToGrid w:val="0"/>
              <w:spacing w:before="50" w:line="360" w:lineRule="auto"/>
              <w:ind w:left="-88" w:leftChars="-42"/>
              <w:jc w:val="center"/>
              <w:rPr>
                <w:color w:val="auto"/>
                <w:szCs w:val="21"/>
              </w:rPr>
            </w:pPr>
          </w:p>
        </w:tc>
        <w:tc>
          <w:tcPr>
            <w:tcW w:w="1877" w:type="dxa"/>
            <w:noWrap w:val="0"/>
            <w:vAlign w:val="center"/>
          </w:tcPr>
          <w:p>
            <w:pPr>
              <w:adjustRightInd w:val="0"/>
              <w:snapToGrid w:val="0"/>
              <w:spacing w:before="50" w:line="360" w:lineRule="auto"/>
              <w:ind w:left="-88" w:leftChars="-42"/>
              <w:jc w:val="center"/>
              <w:rPr>
                <w:color w:val="auto"/>
                <w:szCs w:val="21"/>
              </w:rPr>
            </w:pPr>
          </w:p>
        </w:tc>
        <w:tc>
          <w:tcPr>
            <w:tcW w:w="1671" w:type="dxa"/>
            <w:noWrap w:val="0"/>
            <w:vAlign w:val="center"/>
          </w:tcPr>
          <w:p>
            <w:pPr>
              <w:adjustRightInd w:val="0"/>
              <w:snapToGrid w:val="0"/>
              <w:spacing w:before="50" w:line="360" w:lineRule="auto"/>
              <w:ind w:left="-88" w:leftChars="-42"/>
              <w:jc w:val="center"/>
              <w:rPr>
                <w:color w:val="auto"/>
                <w:szCs w:val="21"/>
              </w:rPr>
            </w:pPr>
          </w:p>
        </w:tc>
        <w:tc>
          <w:tcPr>
            <w:tcW w:w="1608" w:type="dxa"/>
            <w:noWrap w:val="0"/>
            <w:vAlign w:val="center"/>
          </w:tcPr>
          <w:p>
            <w:pPr>
              <w:adjustRightInd w:val="0"/>
              <w:snapToGrid w:val="0"/>
              <w:spacing w:before="50" w:line="360" w:lineRule="auto"/>
              <w:ind w:left="-88" w:leftChars="-42"/>
              <w:jc w:val="center"/>
              <w:rPr>
                <w:color w:val="auto"/>
                <w:szCs w:val="21"/>
              </w:rPr>
            </w:pPr>
          </w:p>
        </w:tc>
        <w:tc>
          <w:tcPr>
            <w:tcW w:w="1513" w:type="dxa"/>
            <w:noWrap w:val="0"/>
            <w:vAlign w:val="center"/>
          </w:tcPr>
          <w:p>
            <w:pPr>
              <w:adjustRightInd w:val="0"/>
              <w:snapToGrid w:val="0"/>
              <w:spacing w:before="50" w:line="360" w:lineRule="auto"/>
              <w:ind w:left="-88" w:leftChars="-42"/>
              <w:jc w:val="center"/>
              <w:rPr>
                <w:color w:val="auto"/>
                <w:szCs w:val="21"/>
              </w:rPr>
            </w:pPr>
          </w:p>
        </w:tc>
        <w:tc>
          <w:tcPr>
            <w:tcW w:w="1061" w:type="dxa"/>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27" w:type="dxa"/>
            <w:noWrap w:val="0"/>
            <w:vAlign w:val="center"/>
          </w:tcPr>
          <w:p>
            <w:pPr>
              <w:adjustRightInd w:val="0"/>
              <w:snapToGrid w:val="0"/>
              <w:spacing w:before="50" w:line="360" w:lineRule="auto"/>
              <w:ind w:left="-88" w:leftChars="-42"/>
              <w:jc w:val="center"/>
              <w:rPr>
                <w:color w:val="auto"/>
                <w:szCs w:val="21"/>
              </w:rPr>
            </w:pPr>
          </w:p>
        </w:tc>
        <w:tc>
          <w:tcPr>
            <w:tcW w:w="1877" w:type="dxa"/>
            <w:noWrap w:val="0"/>
            <w:vAlign w:val="center"/>
          </w:tcPr>
          <w:p>
            <w:pPr>
              <w:adjustRightInd w:val="0"/>
              <w:snapToGrid w:val="0"/>
              <w:spacing w:before="50" w:line="360" w:lineRule="auto"/>
              <w:ind w:left="-88" w:leftChars="-42"/>
              <w:jc w:val="center"/>
              <w:rPr>
                <w:color w:val="auto"/>
                <w:szCs w:val="21"/>
              </w:rPr>
            </w:pPr>
          </w:p>
        </w:tc>
        <w:tc>
          <w:tcPr>
            <w:tcW w:w="1671" w:type="dxa"/>
            <w:noWrap w:val="0"/>
            <w:vAlign w:val="center"/>
          </w:tcPr>
          <w:p>
            <w:pPr>
              <w:adjustRightInd w:val="0"/>
              <w:snapToGrid w:val="0"/>
              <w:spacing w:before="50" w:line="360" w:lineRule="auto"/>
              <w:ind w:left="-88" w:leftChars="-42"/>
              <w:jc w:val="center"/>
              <w:rPr>
                <w:color w:val="auto"/>
                <w:szCs w:val="21"/>
              </w:rPr>
            </w:pPr>
          </w:p>
        </w:tc>
        <w:tc>
          <w:tcPr>
            <w:tcW w:w="1608" w:type="dxa"/>
            <w:noWrap w:val="0"/>
            <w:vAlign w:val="center"/>
          </w:tcPr>
          <w:p>
            <w:pPr>
              <w:adjustRightInd w:val="0"/>
              <w:snapToGrid w:val="0"/>
              <w:spacing w:before="50" w:line="360" w:lineRule="auto"/>
              <w:ind w:left="-88" w:leftChars="-42"/>
              <w:jc w:val="center"/>
              <w:rPr>
                <w:color w:val="auto"/>
                <w:szCs w:val="21"/>
              </w:rPr>
            </w:pPr>
          </w:p>
        </w:tc>
        <w:tc>
          <w:tcPr>
            <w:tcW w:w="1513" w:type="dxa"/>
            <w:noWrap w:val="0"/>
            <w:vAlign w:val="center"/>
          </w:tcPr>
          <w:p>
            <w:pPr>
              <w:adjustRightInd w:val="0"/>
              <w:snapToGrid w:val="0"/>
              <w:spacing w:before="50" w:line="360" w:lineRule="auto"/>
              <w:ind w:left="-88" w:leftChars="-42"/>
              <w:jc w:val="center"/>
              <w:rPr>
                <w:color w:val="auto"/>
                <w:szCs w:val="21"/>
              </w:rPr>
            </w:pPr>
          </w:p>
        </w:tc>
        <w:tc>
          <w:tcPr>
            <w:tcW w:w="1061" w:type="dxa"/>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8357" w:type="dxa"/>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7"/>
        <w:rPr>
          <w:color w:val="auto"/>
        </w:rPr>
      </w:pPr>
    </w:p>
    <w:p>
      <w:pPr>
        <w:pStyle w:val="16"/>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8A74D4"/>
    <w:rsid w:val="0CAD77BD"/>
    <w:rsid w:val="0E331420"/>
    <w:rsid w:val="0EDD1643"/>
    <w:rsid w:val="0FB9029C"/>
    <w:rsid w:val="10897B23"/>
    <w:rsid w:val="10914EF9"/>
    <w:rsid w:val="10B8663C"/>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76309C"/>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A4E1D63"/>
    <w:rsid w:val="6C054BF6"/>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5B2270"/>
    <w:rsid w:val="75E27514"/>
    <w:rsid w:val="76920D75"/>
    <w:rsid w:val="769E1008"/>
    <w:rsid w:val="76C47877"/>
    <w:rsid w:val="77423DFF"/>
    <w:rsid w:val="783B5EA9"/>
    <w:rsid w:val="79EB699D"/>
    <w:rsid w:val="7B0620DE"/>
    <w:rsid w:val="7BBF44BB"/>
    <w:rsid w:val="7BF15CE4"/>
    <w:rsid w:val="7C3A27E5"/>
    <w:rsid w:val="7D0036F7"/>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qFormat/>
    <w:uiPriority w:val="0"/>
    <w:pPr>
      <w:jc w:val="center"/>
    </w:pPr>
    <w:rPr>
      <w:rFonts w:ascii="Arial" w:hAnsi="Arial" w:eastAsia="宋体"/>
      <w:b/>
      <w:sz w:val="28"/>
      <w:szCs w:val="24"/>
    </w:rPr>
  </w:style>
  <w:style w:type="paragraph" w:customStyle="1" w:styleId="16">
    <w:name w:val="列出段落1"/>
    <w:basedOn w:val="1"/>
    <w:qFormat/>
    <w:uiPriority w:val="99"/>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8927</Words>
  <Characters>9600</Characters>
  <Lines>0</Lines>
  <Paragraphs>0</Paragraphs>
  <TotalTime>3</TotalTime>
  <ScaleCrop>false</ScaleCrop>
  <LinksUpToDate>false</LinksUpToDate>
  <CharactersWithSpaces>10535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2025-12-16T01:51:54Z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